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22B648C0">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5867AC87">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131F1362">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E46382B">
      <w:pPr>
        <w:pStyle w:val="6"/>
        <w:jc w:val="both"/>
        <w:rPr>
          <w:rFonts w:hint="eastAsia" w:ascii="宋体" w:hAnsi="宋体" w:cs="宋体"/>
          <w:kern w:val="0"/>
          <w:sz w:val="18"/>
          <w:szCs w:val="18"/>
          <w:lang w:eastAsia="zh-CN"/>
        </w:rPr>
      </w:pPr>
    </w:p>
    <w:p w14:paraId="6F8D109D">
      <w:pPr>
        <w:pStyle w:val="6"/>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2336"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4"/>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6"/>
        <w:rPr>
          <w:rFonts w:hint="eastAsia"/>
          <w:lang w:eastAsia="zh-CN"/>
        </w:rPr>
      </w:pPr>
    </w:p>
    <w:p w14:paraId="34C6675E">
      <w:pPr>
        <w:pStyle w:val="6"/>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3360"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5"/>
                    <a:stretch>
                      <a:fillRect/>
                    </a:stretch>
                  </pic:blipFill>
                  <pic:spPr>
                    <a:xfrm>
                      <a:off x="0" y="0"/>
                      <a:ext cx="7560310" cy="10768965"/>
                    </a:xfrm>
                    <a:prstGeom prst="rect">
                      <a:avLst/>
                    </a:prstGeom>
                  </pic:spPr>
                </pic:pic>
              </a:graphicData>
            </a:graphic>
          </wp:anchor>
        </w:drawing>
      </w:r>
    </w:p>
    <w:p w14:paraId="39F60AA7">
      <w:pPr>
        <w:pStyle w:val="6"/>
        <w:rPr>
          <w:rFonts w:hint="eastAsia"/>
          <w:lang w:eastAsia="zh-CN"/>
        </w:rPr>
      </w:pPr>
    </w:p>
    <w:p w14:paraId="3B2FDF7A">
      <w:pPr>
        <w:pStyle w:val="6"/>
        <w:rPr>
          <w:rFonts w:hint="eastAsia"/>
          <w:lang w:eastAsia="zh-CN"/>
        </w:rPr>
      </w:pPr>
    </w:p>
    <w:p w14:paraId="0D0FCE72">
      <w:pPr>
        <w:pStyle w:val="6"/>
        <w:rPr>
          <w:rFonts w:hint="eastAsia"/>
          <w:lang w:eastAsia="zh-CN"/>
        </w:rPr>
      </w:pPr>
    </w:p>
    <w:p w14:paraId="0CCEEE4F">
      <w:pPr>
        <w:pStyle w:val="6"/>
        <w:rPr>
          <w:rFonts w:hint="eastAsia"/>
          <w:lang w:eastAsia="zh-CN"/>
        </w:rPr>
      </w:pPr>
    </w:p>
    <w:p w14:paraId="4F9DB3A3">
      <w:pPr>
        <w:pStyle w:val="6"/>
        <w:rPr>
          <w:rFonts w:hint="eastAsia"/>
          <w:lang w:eastAsia="zh-CN"/>
        </w:rPr>
      </w:pPr>
    </w:p>
    <w:p w14:paraId="37D5C38D">
      <w:pPr>
        <w:pStyle w:val="6"/>
        <w:rPr>
          <w:rFonts w:hint="eastAsia"/>
          <w:lang w:eastAsia="zh-CN"/>
        </w:rPr>
      </w:pPr>
    </w:p>
    <w:p w14:paraId="4E82A4A3">
      <w:pPr>
        <w:pStyle w:val="6"/>
        <w:rPr>
          <w:rFonts w:hint="eastAsia"/>
          <w:lang w:eastAsia="zh-CN"/>
        </w:rPr>
      </w:pPr>
    </w:p>
    <w:p w14:paraId="4BF471BC">
      <w:pPr>
        <w:pStyle w:val="6"/>
        <w:rPr>
          <w:rFonts w:hint="eastAsia"/>
          <w:lang w:eastAsia="zh-CN"/>
        </w:rPr>
      </w:pPr>
    </w:p>
    <w:p w14:paraId="6880BED1">
      <w:pPr>
        <w:pStyle w:val="6"/>
        <w:rPr>
          <w:rFonts w:hint="eastAsia"/>
          <w:lang w:eastAsia="zh-CN"/>
        </w:rPr>
      </w:pPr>
    </w:p>
    <w:p w14:paraId="5992D1A8">
      <w:pPr>
        <w:pStyle w:val="6"/>
        <w:rPr>
          <w:rFonts w:hint="eastAsia"/>
          <w:lang w:eastAsia="zh-CN"/>
        </w:rPr>
      </w:pPr>
    </w:p>
    <w:p w14:paraId="6159DF7B">
      <w:pPr>
        <w:pStyle w:val="6"/>
        <w:rPr>
          <w:rFonts w:hint="eastAsia"/>
          <w:lang w:eastAsia="zh-CN"/>
        </w:rPr>
      </w:pPr>
    </w:p>
    <w:p w14:paraId="0CD3BEBF">
      <w:pPr>
        <w:pStyle w:val="6"/>
        <w:rPr>
          <w:rFonts w:hint="eastAsia"/>
          <w:lang w:eastAsia="zh-CN"/>
        </w:rPr>
      </w:pPr>
    </w:p>
    <w:p w14:paraId="19942F4F">
      <w:pPr>
        <w:pStyle w:val="6"/>
        <w:rPr>
          <w:rFonts w:hint="eastAsia"/>
          <w:lang w:eastAsia="zh-CN"/>
        </w:rPr>
      </w:pPr>
    </w:p>
    <w:p w14:paraId="6A7F25EF">
      <w:pPr>
        <w:pStyle w:val="6"/>
        <w:rPr>
          <w:rFonts w:hint="eastAsia"/>
          <w:lang w:eastAsia="zh-CN"/>
        </w:rPr>
      </w:pPr>
    </w:p>
    <w:p w14:paraId="45DC72C0">
      <w:pPr>
        <w:pStyle w:val="6"/>
        <w:rPr>
          <w:rFonts w:hint="eastAsia"/>
          <w:lang w:eastAsia="zh-CN"/>
        </w:rPr>
      </w:pPr>
    </w:p>
    <w:p w14:paraId="1F79CDA2">
      <w:pPr>
        <w:pStyle w:val="6"/>
        <w:rPr>
          <w:rFonts w:hint="eastAsia"/>
          <w:lang w:eastAsia="zh-CN"/>
        </w:rPr>
      </w:pPr>
    </w:p>
    <w:p w14:paraId="03386BDE">
      <w:pPr>
        <w:pStyle w:val="6"/>
        <w:rPr>
          <w:rFonts w:hint="eastAsia"/>
          <w:lang w:eastAsia="zh-CN"/>
        </w:rPr>
      </w:pPr>
    </w:p>
    <w:p w14:paraId="4B5B254C">
      <w:pPr>
        <w:pStyle w:val="6"/>
        <w:rPr>
          <w:rFonts w:hint="eastAsia"/>
          <w:lang w:eastAsia="zh-CN"/>
        </w:rPr>
      </w:pPr>
    </w:p>
    <w:p w14:paraId="268818F1">
      <w:pPr>
        <w:pStyle w:val="6"/>
        <w:rPr>
          <w:rFonts w:hint="eastAsia"/>
          <w:lang w:eastAsia="zh-CN"/>
        </w:rPr>
      </w:pPr>
    </w:p>
    <w:p w14:paraId="1CD7AE9A">
      <w:pPr>
        <w:pStyle w:val="6"/>
        <w:rPr>
          <w:rFonts w:hint="eastAsia"/>
          <w:lang w:eastAsia="zh-CN"/>
        </w:rPr>
      </w:pPr>
    </w:p>
    <w:p w14:paraId="462EE7A5">
      <w:pPr>
        <w:pStyle w:val="6"/>
        <w:rPr>
          <w:rFonts w:hint="eastAsia"/>
          <w:lang w:eastAsia="zh-CN"/>
        </w:rPr>
      </w:pPr>
    </w:p>
    <w:p w14:paraId="519F39B8">
      <w:pPr>
        <w:pStyle w:val="6"/>
        <w:rPr>
          <w:rFonts w:hint="eastAsia"/>
          <w:lang w:eastAsia="zh-CN"/>
        </w:rPr>
      </w:pPr>
    </w:p>
    <w:p w14:paraId="206096C1">
      <w:pPr>
        <w:pStyle w:val="6"/>
        <w:rPr>
          <w:rFonts w:hint="eastAsia"/>
          <w:lang w:eastAsia="zh-CN"/>
        </w:rPr>
      </w:pPr>
    </w:p>
    <w:p w14:paraId="40C1220C">
      <w:pPr>
        <w:pStyle w:val="6"/>
        <w:rPr>
          <w:rFonts w:hint="eastAsia"/>
          <w:lang w:eastAsia="zh-CN"/>
        </w:rPr>
      </w:pPr>
    </w:p>
    <w:p w14:paraId="48439F02">
      <w:pPr>
        <w:pStyle w:val="6"/>
        <w:rPr>
          <w:rFonts w:hint="eastAsia"/>
          <w:lang w:eastAsia="zh-CN"/>
        </w:rPr>
      </w:pPr>
    </w:p>
    <w:p w14:paraId="38A8F485">
      <w:pPr>
        <w:pStyle w:val="6"/>
        <w:rPr>
          <w:rFonts w:hint="eastAsia"/>
          <w:lang w:eastAsia="zh-CN"/>
        </w:rPr>
      </w:pPr>
    </w:p>
    <w:p w14:paraId="447C74BB">
      <w:pPr>
        <w:pStyle w:val="6"/>
        <w:rPr>
          <w:rFonts w:hint="eastAsia"/>
          <w:lang w:eastAsia="zh-CN"/>
        </w:rPr>
      </w:pPr>
    </w:p>
    <w:p w14:paraId="12DDB39A">
      <w:pPr>
        <w:pStyle w:val="6"/>
        <w:rPr>
          <w:rFonts w:hint="eastAsia"/>
          <w:lang w:eastAsia="zh-CN"/>
        </w:rPr>
      </w:pPr>
    </w:p>
    <w:p w14:paraId="2887FD5D">
      <w:pPr>
        <w:pStyle w:val="6"/>
        <w:rPr>
          <w:rFonts w:hint="eastAsia"/>
          <w:lang w:eastAsia="zh-CN"/>
        </w:rPr>
      </w:pPr>
    </w:p>
    <w:p w14:paraId="19342B5F">
      <w:pPr>
        <w:pStyle w:val="6"/>
        <w:rPr>
          <w:rFonts w:hint="eastAsia"/>
          <w:lang w:eastAsia="zh-CN"/>
        </w:rPr>
      </w:pPr>
    </w:p>
    <w:p w14:paraId="208B101B">
      <w:pPr>
        <w:pStyle w:val="6"/>
        <w:rPr>
          <w:rFonts w:hint="eastAsia"/>
          <w:lang w:eastAsia="zh-CN"/>
        </w:rPr>
      </w:pPr>
    </w:p>
    <w:p w14:paraId="71D57524">
      <w:pPr>
        <w:pStyle w:val="6"/>
        <w:rPr>
          <w:rFonts w:hint="eastAsia"/>
          <w:lang w:eastAsia="zh-CN"/>
        </w:rPr>
      </w:pPr>
    </w:p>
    <w:p w14:paraId="37891ED0">
      <w:pPr>
        <w:pStyle w:val="6"/>
        <w:rPr>
          <w:rFonts w:hint="eastAsia"/>
          <w:lang w:eastAsia="zh-CN"/>
        </w:rPr>
      </w:pPr>
    </w:p>
    <w:p w14:paraId="23EF1D7C">
      <w:pPr>
        <w:pStyle w:val="6"/>
        <w:rPr>
          <w:rFonts w:hint="eastAsia"/>
          <w:lang w:eastAsia="zh-CN"/>
        </w:rPr>
      </w:pPr>
    </w:p>
    <w:p w14:paraId="4E32DE13">
      <w:pPr>
        <w:pStyle w:val="6"/>
        <w:rPr>
          <w:rFonts w:hint="eastAsia"/>
          <w:lang w:eastAsia="zh-CN"/>
        </w:rPr>
      </w:pPr>
    </w:p>
    <w:p w14:paraId="140F6DBD">
      <w:pPr>
        <w:pStyle w:val="6"/>
        <w:rPr>
          <w:rFonts w:hint="eastAsia"/>
          <w:lang w:eastAsia="zh-CN"/>
        </w:rPr>
      </w:pPr>
    </w:p>
    <w:p w14:paraId="7878C971">
      <w:pPr>
        <w:pStyle w:val="6"/>
        <w:rPr>
          <w:rFonts w:hint="eastAsia"/>
          <w:lang w:eastAsia="zh-CN"/>
        </w:rPr>
      </w:pPr>
    </w:p>
    <w:p w14:paraId="60C430A7">
      <w:pPr>
        <w:pStyle w:val="6"/>
        <w:rPr>
          <w:rFonts w:hint="eastAsia"/>
          <w:lang w:eastAsia="zh-CN"/>
        </w:rPr>
      </w:pPr>
    </w:p>
    <w:p w14:paraId="7127484A">
      <w:pPr>
        <w:pStyle w:val="6"/>
        <w:rPr>
          <w:rFonts w:hint="eastAsia"/>
          <w:lang w:eastAsia="zh-CN"/>
        </w:rPr>
      </w:pPr>
    </w:p>
    <w:p w14:paraId="17211BA1">
      <w:pPr>
        <w:pStyle w:val="6"/>
        <w:rPr>
          <w:rFonts w:hint="eastAsia"/>
          <w:lang w:eastAsia="zh-CN"/>
        </w:rPr>
      </w:pPr>
    </w:p>
    <w:p w14:paraId="0EE7B97C">
      <w:pPr>
        <w:pStyle w:val="6"/>
        <w:rPr>
          <w:rFonts w:hint="eastAsia"/>
          <w:lang w:eastAsia="zh-CN"/>
        </w:rPr>
      </w:pPr>
    </w:p>
    <w:p w14:paraId="0D9FF22A">
      <w:pPr>
        <w:pStyle w:val="6"/>
        <w:rPr>
          <w:rFonts w:hint="eastAsia"/>
          <w:lang w:eastAsia="zh-CN"/>
        </w:rPr>
      </w:pPr>
    </w:p>
    <w:p w14:paraId="631AC9BF">
      <w:pPr>
        <w:pStyle w:val="6"/>
        <w:rPr>
          <w:rFonts w:hint="eastAsia"/>
          <w:lang w:eastAsia="zh-CN"/>
        </w:rPr>
      </w:pPr>
    </w:p>
    <w:p w14:paraId="0EAB666D">
      <w:pPr>
        <w:pStyle w:val="6"/>
        <w:rPr>
          <w:rFonts w:hint="eastAsia"/>
          <w:lang w:eastAsia="zh-CN"/>
        </w:rPr>
      </w:pPr>
    </w:p>
    <w:p w14:paraId="00D68B33">
      <w:pPr>
        <w:pStyle w:val="6"/>
        <w:rPr>
          <w:rFonts w:hint="eastAsia"/>
          <w:lang w:eastAsia="zh-CN"/>
        </w:rPr>
      </w:pPr>
    </w:p>
    <w:p w14:paraId="6B5B254A">
      <w:pPr>
        <w:pStyle w:val="6"/>
        <w:rPr>
          <w:rFonts w:hint="eastAsia"/>
          <w:lang w:eastAsia="zh-CN"/>
        </w:rPr>
      </w:pPr>
    </w:p>
    <w:p w14:paraId="5326DAF1">
      <w:pPr>
        <w:pStyle w:val="6"/>
        <w:rPr>
          <w:rFonts w:hint="eastAsia"/>
          <w:lang w:eastAsia="zh-CN"/>
        </w:rPr>
      </w:pPr>
    </w:p>
    <w:p w14:paraId="701745E2">
      <w:pPr>
        <w:pStyle w:val="6"/>
        <w:rPr>
          <w:rFonts w:hint="eastAsia"/>
          <w:lang w:eastAsia="zh-CN"/>
        </w:rPr>
      </w:pPr>
    </w:p>
    <w:p w14:paraId="7D32D4D1">
      <w:pPr>
        <w:pStyle w:val="6"/>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48FA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6"/>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7EE85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57960B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05F25D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6DD7B2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6EDA7D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EE472D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：全车人数30人左右，轻奢精品跟团游</w:t>
            </w:r>
          </w:p>
          <w:p w14:paraId="15B87312">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7EFC2C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6A60BE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独立成团，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86021D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1F497D"/>
                <w:kern w:val="2"/>
                <w:sz w:val="24"/>
                <w:szCs w:val="24"/>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全程入住舒适型酒店</w:t>
            </w:r>
          </w:p>
          <w:p w14:paraId="2D6F12E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A620D3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2"/>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7" cstate="print"/>
                          <a:stretch>
                            <a:fillRect/>
                          </a:stretch>
                        </pic:blipFill>
                        <pic:spPr>
                          <a:xfrm>
                            <a:off x="0" y="0"/>
                            <a:ext cx="7327265" cy="1096645"/>
                          </a:xfrm>
                          <a:prstGeom prst="rect">
                            <a:avLst/>
                          </a:prstGeom>
                          <a:noFill/>
                          <a:ln>
                            <a:noFill/>
                          </a:ln>
                        </pic:spPr>
                      </pic:pic>
                    </a:graphicData>
                  </a:graphic>
                </wp:inline>
              </w:drawing>
            </w:r>
          </w:p>
        </w:tc>
      </w:tr>
      <w:tr w14:paraId="679A9F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BAC6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7B09A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AD024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8E639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5A728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1ED03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1DA7AD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3CBF9B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F8842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47A3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6C740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701D28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6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68504F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568C94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0C39BD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4781550</wp:posOffset>
                  </wp:positionH>
                  <wp:positionV relativeFrom="paragraph">
                    <wp:posOffset>843280</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18"/>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2297430</wp:posOffset>
                  </wp:positionH>
                  <wp:positionV relativeFrom="page">
                    <wp:posOffset>2411730</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9"/>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-27305</wp:posOffset>
                  </wp:positionH>
                  <wp:positionV relativeFrom="page">
                    <wp:posOffset>2390775</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0"/>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3E159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156AF4E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72E7BF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C7756E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0538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75F07C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7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1D932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firstLine="420" w:firstLineChars="200"/>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lang w:val="en-US" w:eastAsia="zh-CN" w:bidi="zh-CN"/>
              </w:rPr>
              <w:t>早餐后BUS赴网红景点芙蓉镇，游览挂在崖壁和瀑布上的千年古镇——</w:t>
            </w:r>
            <w:r>
              <w:rPr>
                <w:rFonts w:hint="eastAsia" w:ascii="微软雅黑" w:hAnsi="微软雅黑" w:eastAsia="微软雅黑" w:cs="微软雅黑"/>
                <w:b/>
                <w:bCs/>
                <w:color w:val="FF0000"/>
                <w:sz w:val="21"/>
                <w:szCs w:val="21"/>
                <w:lang w:val="en-US" w:eastAsia="zh-CN" w:bidi="zh-CN"/>
              </w:rPr>
              <w:t>【芙蓉镇】（门票已含）</w:t>
            </w:r>
            <w:r>
              <w:rPr>
                <w:rFonts w:hint="eastAsia" w:ascii="微软雅黑" w:hAnsi="微软雅黑" w:eastAsia="微软雅黑" w:cs="微软雅黑"/>
                <w:sz w:val="21"/>
                <w:szCs w:val="21"/>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60FA74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21"/>
                <w:szCs w:val="21"/>
              </w:rPr>
            </w:pPr>
            <w:r>
              <w:rPr>
                <w:rFonts w:hint="eastAsia" w:ascii="微软雅黑" w:hAnsi="微软雅黑" w:eastAsia="微软雅黑" w:cs="微软雅黑"/>
                <w:b/>
                <w:color w:val="00B0F0"/>
                <w:sz w:val="21"/>
                <w:szCs w:val="21"/>
              </w:rPr>
              <w:t>【温馨提示】</w:t>
            </w:r>
          </w:p>
          <w:p w14:paraId="10A5BBF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21"/>
                <w:szCs w:val="21"/>
              </w:rPr>
            </w:pPr>
            <w:r>
              <w:rPr>
                <w:rFonts w:hint="eastAsia" w:ascii="微软雅黑" w:hAnsi="微软雅黑" w:eastAsia="微软雅黑" w:cs="微软雅黑"/>
                <w:b/>
                <w:color w:val="00B0F0"/>
                <w:sz w:val="21"/>
                <w:szCs w:val="21"/>
              </w:rPr>
              <w:t>芙蓉镇为敞开式民用商业区，特色商品导游义务介绍，旅游者购物行为为自主选择，旅行社不接受芙蓉镇区域旅游者购物方面的投诉。</w:t>
            </w:r>
          </w:p>
          <w:p w14:paraId="64DB14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firstLine="420" w:firstLineChars="200"/>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lang w:val="en-US" w:eastAsia="zh-CN" w:bidi="zh-CN"/>
              </w:rPr>
              <w:t>后车赴游览新传奇</w:t>
            </w:r>
            <w:r>
              <w:rPr>
                <w:rFonts w:hint="eastAsia" w:ascii="微软雅黑" w:hAnsi="微软雅黑" w:eastAsia="微软雅黑" w:cs="微软雅黑"/>
                <w:b/>
                <w:bCs/>
                <w:color w:val="FF0000"/>
                <w:sz w:val="21"/>
                <w:szCs w:val="21"/>
                <w:lang w:val="en-US" w:eastAsia="zh-CN" w:bidi="zh-CN"/>
              </w:rPr>
              <w:t>【天门山国家森林公园】（含天门山景区首道大门票、索道+鞋套+单程扶梯已含）</w:t>
            </w:r>
            <w:r>
              <w:rPr>
                <w:rFonts w:hint="eastAsia" w:ascii="微软雅黑" w:hAnsi="微软雅黑" w:eastAsia="微软雅黑" w:cs="微软雅黑"/>
                <w:sz w:val="21"/>
                <w:szCs w:val="21"/>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1"/>
                <w:lang w:val="en-US" w:eastAsia="zh-CN" w:bidi="zh-CN"/>
              </w:rPr>
              <w:t>【天门山玻璃栈道】</w:t>
            </w:r>
            <w:r>
              <w:rPr>
                <w:rFonts w:hint="eastAsia" w:ascii="微软雅黑" w:hAnsi="微软雅黑" w:eastAsia="微软雅黑" w:cs="微软雅黑"/>
                <w:sz w:val="21"/>
                <w:szCs w:val="21"/>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1"/>
                <w:lang w:val="en-US" w:eastAsia="zh-CN" w:bidi="zh-CN"/>
              </w:rPr>
              <w:t>【天门洞】</w:t>
            </w:r>
            <w:r>
              <w:rPr>
                <w:rFonts w:hint="eastAsia" w:ascii="微软雅黑" w:hAnsi="微软雅黑" w:eastAsia="微软雅黑" w:cs="微软雅黑"/>
                <w:sz w:val="21"/>
                <w:szCs w:val="21"/>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4BB31A69">
            <w:pPr>
              <w:rPr>
                <w:rFonts w:hint="default"/>
                <w:lang w:val="en-US" w:eastAsia="zh-CN"/>
              </w:rPr>
            </w:pPr>
            <w:r>
              <w:rPr>
                <w:rFonts w:hint="default"/>
                <w:lang w:val="en-US" w:eastAsia="zh-CN"/>
              </w:rPr>
              <w:drawing>
                <wp:inline distT="0" distB="0" distL="114300" distR="114300">
                  <wp:extent cx="2256790" cy="1851025"/>
                  <wp:effectExtent l="0" t="0" r="10160" b="15875"/>
                  <wp:docPr id="4" name="图片 4" descr="玻璃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玻璃桥"/>
                          <pic:cNvPicPr>
                            <a:picLocks noChangeAspect="1"/>
                          </pic:cNvPicPr>
                        </pic:nvPicPr>
                        <pic:blipFill>
                          <a:blip r:embed="rId21"/>
                          <a:stretch>
                            <a:fillRect/>
                          </a:stretch>
                        </pic:blipFill>
                        <pic:spPr>
                          <a:xfrm>
                            <a:off x="0" y="0"/>
                            <a:ext cx="2256790" cy="1851025"/>
                          </a:xfrm>
                          <a:prstGeom prst="rect">
                            <a:avLst/>
                          </a:prstGeom>
                        </pic:spPr>
                      </pic:pic>
                    </a:graphicData>
                  </a:graphic>
                </wp:inline>
              </w:drawing>
            </w:r>
            <w:r>
              <w:rPr>
                <w:rFonts w:hint="default"/>
                <w:lang w:val="en-US" w:eastAsia="zh-CN"/>
              </w:rPr>
              <w:drawing>
                <wp:inline distT="0" distB="0" distL="114300" distR="114300">
                  <wp:extent cx="2348230" cy="1868805"/>
                  <wp:effectExtent l="0" t="0" r="13970" b="17145"/>
                  <wp:docPr id="5" name="图片 5"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门洞"/>
                          <pic:cNvPicPr>
                            <a:picLocks noChangeAspect="1"/>
                          </pic:cNvPicPr>
                        </pic:nvPicPr>
                        <pic:blipFill>
                          <a:blip r:embed="rId22"/>
                          <a:stretch>
                            <a:fillRect/>
                          </a:stretch>
                        </pic:blipFill>
                        <pic:spPr>
                          <a:xfrm>
                            <a:off x="0" y="0"/>
                            <a:ext cx="2348230" cy="1868805"/>
                          </a:xfrm>
                          <a:prstGeom prst="rect">
                            <a:avLst/>
                          </a:prstGeom>
                        </pic:spPr>
                      </pic:pic>
                    </a:graphicData>
                  </a:graphic>
                </wp:inline>
              </w:drawing>
            </w:r>
            <w:r>
              <w:rPr>
                <w:rFonts w:hint="default"/>
                <w:lang w:val="en-US" w:eastAsia="zh-CN"/>
              </w:rPr>
              <w:drawing>
                <wp:inline distT="0" distB="0" distL="114300" distR="114300">
                  <wp:extent cx="2486660" cy="1867535"/>
                  <wp:effectExtent l="0" t="0" r="8890" b="18415"/>
                  <wp:docPr id="7" name="图片 7" descr="天门山.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天门山.webp"/>
                          <pic:cNvPicPr>
                            <a:picLocks noChangeAspect="1"/>
                          </pic:cNvPicPr>
                        </pic:nvPicPr>
                        <pic:blipFill>
                          <a:blip r:embed="rId23"/>
                          <a:stretch>
                            <a:fillRect/>
                          </a:stretch>
                        </pic:blipFill>
                        <pic:spPr>
                          <a:xfrm>
                            <a:off x="0" y="0"/>
                            <a:ext cx="2486660" cy="1867535"/>
                          </a:xfrm>
                          <a:prstGeom prst="rect">
                            <a:avLst/>
                          </a:prstGeom>
                        </pic:spPr>
                      </pic:pic>
                    </a:graphicData>
                  </a:graphic>
                </wp:inline>
              </w:drawing>
            </w:r>
          </w:p>
        </w:tc>
      </w:tr>
      <w:tr w14:paraId="230AAB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4F882D43">
            <w:pPr>
              <w:pStyle w:val="2"/>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034BE86D">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24D99C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20F15B5">
            <w:pPr>
              <w:pStyle w:val="4"/>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65D78F94">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235FA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森林公园（天子山、袁家界、金鞭溪）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E39E9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F9E820A">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12E3D178">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0C3B99A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drawing>
                <wp:anchor distT="0" distB="0" distL="114300" distR="114300" simplePos="0" relativeHeight="251669504" behindDoc="0" locked="0" layoutInCell="1" allowOverlap="1">
                  <wp:simplePos x="0" y="0"/>
                  <wp:positionH relativeFrom="column">
                    <wp:posOffset>4993005</wp:posOffset>
                  </wp:positionH>
                  <wp:positionV relativeFrom="paragraph">
                    <wp:posOffset>193040</wp:posOffset>
                  </wp:positionV>
                  <wp:extent cx="2186940" cy="1656715"/>
                  <wp:effectExtent l="0" t="0" r="3810" b="635"/>
                  <wp:wrapNone/>
                  <wp:docPr id="12" name="图片 12"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森林公园"/>
                          <pic:cNvPicPr>
                            <a:picLocks noChangeAspect="1"/>
                          </pic:cNvPicPr>
                        </pic:nvPicPr>
                        <pic:blipFill>
                          <a:blip r:embed="rId24"/>
                          <a:stretch>
                            <a:fillRect/>
                          </a:stretch>
                        </pic:blipFill>
                        <pic:spPr>
                          <a:xfrm>
                            <a:off x="0" y="0"/>
                            <a:ext cx="2186940" cy="1656715"/>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2667000</wp:posOffset>
                  </wp:positionH>
                  <wp:positionV relativeFrom="paragraph">
                    <wp:posOffset>214630</wp:posOffset>
                  </wp:positionV>
                  <wp:extent cx="2266315" cy="1644015"/>
                  <wp:effectExtent l="0" t="0" r="635" b="13335"/>
                  <wp:wrapNone/>
                  <wp:docPr id="9" name="图片 9"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金鞭溪"/>
                          <pic:cNvPicPr>
                            <a:picLocks noChangeAspect="1"/>
                          </pic:cNvPicPr>
                        </pic:nvPicPr>
                        <pic:blipFill>
                          <a:blip r:embed="rId25"/>
                          <a:stretch>
                            <a:fillRect/>
                          </a:stretch>
                        </pic:blipFill>
                        <pic:spPr>
                          <a:xfrm>
                            <a:off x="0" y="0"/>
                            <a:ext cx="2266315" cy="1644015"/>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7456" behindDoc="0" locked="0" layoutInCell="1" allowOverlap="1">
                  <wp:simplePos x="0" y="0"/>
                  <wp:positionH relativeFrom="column">
                    <wp:posOffset>114300</wp:posOffset>
                  </wp:positionH>
                  <wp:positionV relativeFrom="paragraph">
                    <wp:posOffset>205105</wp:posOffset>
                  </wp:positionV>
                  <wp:extent cx="2488565" cy="1657985"/>
                  <wp:effectExtent l="0" t="0" r="6985" b="18415"/>
                  <wp:wrapNone/>
                  <wp:docPr id="8" name="图片 8" descr="三姐妹峰.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姐妹峰.webp"/>
                          <pic:cNvPicPr>
                            <a:picLocks noChangeAspect="1"/>
                          </pic:cNvPicPr>
                        </pic:nvPicPr>
                        <pic:blipFill>
                          <a:blip r:embed="rId26"/>
                          <a:stretch>
                            <a:fillRect/>
                          </a:stretch>
                        </pic:blipFill>
                        <pic:spPr>
                          <a:xfrm>
                            <a:off x="0" y="0"/>
                            <a:ext cx="2488565" cy="1657985"/>
                          </a:xfrm>
                          <a:prstGeom prst="rect">
                            <a:avLst/>
                          </a:prstGeom>
                        </pic:spPr>
                      </pic:pic>
                    </a:graphicData>
                  </a:graphic>
                </wp:anchor>
              </w:drawing>
            </w:r>
          </w:p>
          <w:p w14:paraId="19A6A86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p>
          <w:p w14:paraId="1C1F149B">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p>
          <w:p w14:paraId="19C8ADC0">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p>
          <w:p w14:paraId="42B99787">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p>
          <w:p w14:paraId="300B479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p>
          <w:p w14:paraId="1DC7AE0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p>
          <w:p w14:paraId="0AD18BB5">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2"/>
                <w:lang w:val="en-US" w:eastAsia="zh-CN" w:bidi="zh-CN"/>
              </w:rPr>
            </w:pPr>
          </w:p>
        </w:tc>
      </w:tr>
      <w:tr w14:paraId="6AA8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DF17104">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51F1316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5C61FD3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C1EC98F">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3FE69D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2EAFA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F73F4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C19CB1C">
            <w:pPr>
              <w:pStyle w:val="5"/>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en-US" w:eastAsia="zh-CN" w:bidi="zh-CN"/>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p>
        </w:tc>
      </w:tr>
      <w:tr w14:paraId="5226C1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96B04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30055F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BE8C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B36C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全程入住舒适型酒店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1000元/人；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6、全程1生活超市（生活超市不算店）</w:t>
            </w:r>
            <w:r>
              <w:rPr>
                <w:rFonts w:hint="eastAsia" w:ascii="微软雅黑" w:hAnsi="微软雅黑" w:eastAsia="微软雅黑" w:cs="微软雅黑"/>
                <w:sz w:val="21"/>
                <w:szCs w:val="21"/>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755F5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121BA4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6D715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0BB43F4D">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1、26岁以下按成人报名增加300元/人</w:t>
            </w:r>
          </w:p>
          <w:p w14:paraId="2E440879">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2、70岁以上需65岁以下亲属陪同，提供健康证明，签好免责</w:t>
            </w:r>
          </w:p>
          <w:p w14:paraId="656D9AC8">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3、单男单女全男，同组70岁以上在成人价格基础上加300元/人附加费；</w:t>
            </w:r>
          </w:p>
          <w:p w14:paraId="06493675">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4、2-8人同组，若一组超</w:t>
            </w:r>
            <w:r>
              <w:rPr>
                <w:rFonts w:hint="eastAsia" w:ascii="微软雅黑" w:hAnsi="微软雅黑" w:eastAsia="微软雅黑" w:cs="微软雅黑"/>
                <w:color w:val="FF0000"/>
                <w:lang w:val="en-US" w:eastAsia="zh-CN"/>
              </w:rPr>
              <w:t>8</w:t>
            </w:r>
            <w:r>
              <w:rPr>
                <w:rFonts w:hint="eastAsia" w:ascii="微软雅黑" w:hAnsi="微软雅黑" w:eastAsia="微软雅黑" w:cs="微软雅黑"/>
                <w:color w:val="FF0000"/>
              </w:rPr>
              <w:t>人以上 ，附加费按照每人增加300元/人结算，同组超12人拒绝报名，</w:t>
            </w:r>
          </w:p>
          <w:p w14:paraId="096D262A">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FF0000"/>
              </w:rPr>
              <w:t>5、组团同行及家属（正地接），聋哑人士，行动不便者，孕妇，旅游同行，导游证，记者，回民 ，纯学生，75岁以上拒绝报名（特殊情况另议）</w:t>
            </w:r>
          </w:p>
          <w:p w14:paraId="378BD28C">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color w:val="FF0000"/>
                <w:sz w:val="21"/>
                <w:szCs w:val="22"/>
                <w:lang w:val="en-US" w:eastAsia="zh-CN" w:bidi="zh-CN"/>
              </w:rPr>
              <w:t>14岁以下儿童须按儿童报名</w:t>
            </w:r>
          </w:p>
          <w:p w14:paraId="3BF33F9C">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7、</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78287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88D7BC3">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right="437" w:firstLine="420" w:firstLineChars="200"/>
              <w:jc w:val="both"/>
              <w:textAlignment w:val="auto"/>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zh-CN" w:eastAsia="zh-CN" w:bidi="ar-SA"/>
              </w:rPr>
              <w:t>长沙：嘉玺、群晟、柏曼、海富丽景、华宇、楠庭、达璇、汇和、逸庭魅致、东昇、橘子、</w:t>
            </w:r>
            <w:r>
              <w:rPr>
                <w:rFonts w:hint="default" w:ascii="微软雅黑" w:hAnsi="微软雅黑" w:eastAsia="微软雅黑" w:cs="微软雅黑"/>
                <w:kern w:val="2"/>
                <w:sz w:val="21"/>
                <w:szCs w:val="21"/>
                <w:lang w:val="zh-CN" w:eastAsia="zh-CN" w:bidi="ar-SA"/>
              </w:rPr>
              <w:t>美年</w:t>
            </w:r>
            <w:r>
              <w:rPr>
                <w:rFonts w:hint="eastAsia" w:ascii="微软雅黑" w:hAnsi="微软雅黑" w:eastAsia="微软雅黑" w:cs="微软雅黑"/>
                <w:kern w:val="2"/>
                <w:sz w:val="21"/>
                <w:szCs w:val="21"/>
                <w:lang w:val="zh-CN" w:eastAsia="zh-CN" w:bidi="ar-SA"/>
              </w:rPr>
              <w:t>、康莱、凯特、丽日王朝或等同级</w:t>
            </w:r>
          </w:p>
          <w:p w14:paraId="441CD9F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firstLine="420" w:firstLineChars="200"/>
              <w:jc w:val="both"/>
              <w:textAlignment w:val="auto"/>
              <w:rPr>
                <w:rFonts w:hint="eastAsia" w:ascii="微软雅黑" w:hAnsi="微软雅黑" w:eastAsia="微软雅黑" w:cs="微软雅黑"/>
                <w:kern w:val="2"/>
                <w:sz w:val="21"/>
                <w:szCs w:val="21"/>
                <w:lang w:val="zh-CN"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kern w:val="2"/>
                <w:sz w:val="21"/>
                <w:szCs w:val="21"/>
                <w:lang w:val="zh-CN" w:eastAsia="zh-CN" w:bidi="ar-SA"/>
              </w:rPr>
              <w:t>、张家界：百丈峡、联营阁、和瑞山庄、望山雅居、锦上荷、蛮好居、瑞龙大酒店、裕禾山居、碧弘山庄、紫金花舍、锦江都城、云溪美景、锦天盛世、君宜庭院、瑞龙大酒店、旎曼山居、圣威思或者同级</w:t>
            </w:r>
          </w:p>
          <w:p w14:paraId="5EC4F6E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firstLine="420" w:firstLineChars="200"/>
              <w:jc w:val="both"/>
              <w:textAlignment w:val="auto"/>
              <w:rPr>
                <w:rFonts w:hint="eastAsia"/>
                <w:lang w:val="en-US" w:eastAsia="zh-CN"/>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kern w:val="2"/>
                <w:sz w:val="21"/>
                <w:szCs w:val="21"/>
                <w:lang w:val="zh-CN" w:eastAsia="zh-CN" w:bidi="ar-SA"/>
              </w:rPr>
              <w:t>、凤凰：</w:t>
            </w:r>
            <w:r>
              <w:rPr>
                <w:rFonts w:hint="eastAsia" w:ascii="微软雅黑" w:hAnsi="微软雅黑" w:eastAsia="微软雅黑" w:cs="微软雅黑"/>
                <w:kern w:val="2"/>
                <w:sz w:val="21"/>
                <w:szCs w:val="21"/>
                <w:lang w:val="en-US" w:eastAsia="zh-CN" w:bidi="ar-SA"/>
              </w:rPr>
              <w:t>金百汇、金凤、漫琴庭院，锦绣凤凰、融晟酒店、名都、金伯利、天河商务、 维晶、芭堤雅或同级酒店</w:t>
            </w:r>
          </w:p>
        </w:tc>
      </w:tr>
      <w:tr w14:paraId="26166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142FCE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34C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6"/>
        <w:rPr>
          <w:rFonts w:hint="eastAsia"/>
          <w:lang w:eastAsia="zh-CN"/>
        </w:rPr>
      </w:pPr>
    </w:p>
    <w:p w14:paraId="35509677">
      <w:pPr>
        <w:pStyle w:val="6"/>
        <w:rPr>
          <w:rFonts w:hint="eastAsia"/>
          <w:lang w:eastAsia="zh-CN"/>
        </w:rPr>
      </w:pPr>
    </w:p>
    <w:p w14:paraId="445E5B35">
      <w:pPr>
        <w:pStyle w:val="6"/>
        <w:rPr>
          <w:rFonts w:hint="eastAsia"/>
          <w:lang w:eastAsia="zh-CN"/>
        </w:rPr>
      </w:pPr>
    </w:p>
    <w:p w14:paraId="0F531FFE">
      <w:pPr>
        <w:pStyle w:val="6"/>
        <w:rPr>
          <w:rFonts w:hint="eastAsia"/>
          <w:lang w:eastAsia="zh-CN"/>
        </w:rPr>
      </w:pPr>
    </w:p>
    <w:p w14:paraId="43E6909F">
      <w:pPr>
        <w:pStyle w:val="6"/>
        <w:rPr>
          <w:rFonts w:hint="eastAsia"/>
          <w:lang w:eastAsia="zh-CN"/>
        </w:rPr>
      </w:pPr>
    </w:p>
    <w:p w14:paraId="37F9C735">
      <w:pPr>
        <w:pStyle w:val="6"/>
        <w:rPr>
          <w:rFonts w:hint="eastAsia"/>
          <w:lang w:eastAsia="zh-CN"/>
        </w:rPr>
      </w:pPr>
    </w:p>
    <w:p w14:paraId="35DF06EA">
      <w:pPr>
        <w:pStyle w:val="6"/>
        <w:rPr>
          <w:rFonts w:hint="eastAsia"/>
          <w:lang w:eastAsia="zh-CN"/>
        </w:rPr>
      </w:pPr>
    </w:p>
    <w:p w14:paraId="0ED17F1D">
      <w:pPr>
        <w:pStyle w:val="6"/>
        <w:rPr>
          <w:rFonts w:hint="eastAsia"/>
          <w:lang w:eastAsia="zh-CN"/>
        </w:rPr>
      </w:pPr>
    </w:p>
    <w:p w14:paraId="571F4CB8">
      <w:pPr>
        <w:pStyle w:val="6"/>
        <w:rPr>
          <w:rFonts w:hint="eastAsia"/>
          <w:lang w:eastAsia="zh-CN"/>
        </w:rPr>
      </w:pPr>
    </w:p>
    <w:p w14:paraId="79DD1EF7">
      <w:pPr>
        <w:pStyle w:val="6"/>
        <w:rPr>
          <w:rFonts w:hint="eastAsia"/>
          <w:lang w:eastAsia="zh-CN"/>
        </w:rPr>
      </w:pPr>
    </w:p>
    <w:p w14:paraId="30D287BD">
      <w:pPr>
        <w:pStyle w:val="6"/>
        <w:rPr>
          <w:rFonts w:hint="eastAsia"/>
          <w:lang w:eastAsia="zh-CN"/>
        </w:rPr>
      </w:pPr>
    </w:p>
    <w:p w14:paraId="1985FE5A">
      <w:pPr>
        <w:pStyle w:val="6"/>
        <w:rPr>
          <w:rFonts w:hint="eastAsia"/>
          <w:lang w:eastAsia="zh-CN"/>
        </w:rPr>
      </w:pPr>
    </w:p>
    <w:p w14:paraId="235ABB6F">
      <w:pPr>
        <w:pStyle w:val="6"/>
        <w:rPr>
          <w:rFonts w:hint="eastAsia"/>
          <w:lang w:eastAsia="zh-CN"/>
        </w:rPr>
      </w:pPr>
    </w:p>
    <w:p w14:paraId="01E10ED5">
      <w:pPr>
        <w:pStyle w:val="6"/>
        <w:rPr>
          <w:rFonts w:hint="eastAsia"/>
          <w:lang w:eastAsia="zh-CN"/>
        </w:rPr>
      </w:pPr>
    </w:p>
    <w:p w14:paraId="0361DC94">
      <w:pPr>
        <w:pStyle w:val="6"/>
        <w:rPr>
          <w:rFonts w:hint="eastAsia"/>
          <w:lang w:eastAsia="zh-CN"/>
        </w:rPr>
      </w:pPr>
    </w:p>
    <w:p w14:paraId="28F739D8">
      <w:pPr>
        <w:pStyle w:val="6"/>
        <w:rPr>
          <w:rFonts w:hint="eastAsia"/>
          <w:lang w:eastAsia="zh-CN"/>
        </w:rPr>
      </w:pPr>
    </w:p>
    <w:p w14:paraId="1F557E5A">
      <w:pPr>
        <w:pStyle w:val="6"/>
        <w:rPr>
          <w:rFonts w:hint="eastAsia"/>
          <w:lang w:eastAsia="zh-CN"/>
        </w:rPr>
      </w:pPr>
    </w:p>
    <w:p w14:paraId="38D39D18">
      <w:pPr>
        <w:pStyle w:val="6"/>
        <w:rPr>
          <w:rFonts w:hint="eastAsia"/>
          <w:lang w:eastAsia="zh-CN"/>
        </w:rPr>
      </w:pPr>
    </w:p>
    <w:p w14:paraId="2E56843A">
      <w:pPr>
        <w:pStyle w:val="6"/>
        <w:rPr>
          <w:rFonts w:hint="eastAsia"/>
          <w:lang w:eastAsia="zh-CN"/>
        </w:rPr>
      </w:pPr>
    </w:p>
    <w:p w14:paraId="1C1C3F7E">
      <w:pPr>
        <w:pStyle w:val="6"/>
        <w:rPr>
          <w:rFonts w:hint="eastAsia"/>
          <w:lang w:eastAsia="zh-CN"/>
        </w:rPr>
      </w:pPr>
    </w:p>
    <w:p w14:paraId="00B787AC">
      <w:pPr>
        <w:pStyle w:val="6"/>
        <w:rPr>
          <w:rFonts w:hint="eastAsia"/>
          <w:lang w:eastAsia="zh-CN"/>
        </w:rPr>
      </w:pPr>
    </w:p>
    <w:p w14:paraId="255E2B83">
      <w:pPr>
        <w:pStyle w:val="6"/>
        <w:rPr>
          <w:rFonts w:hint="eastAsia"/>
          <w:lang w:eastAsia="zh-CN"/>
        </w:rPr>
      </w:pPr>
    </w:p>
    <w:p w14:paraId="5EEF47B3">
      <w:pPr>
        <w:pStyle w:val="6"/>
        <w:rPr>
          <w:rFonts w:hint="eastAsia"/>
          <w:lang w:eastAsia="zh-CN"/>
        </w:rPr>
      </w:pPr>
    </w:p>
    <w:p w14:paraId="187A90C7">
      <w:pPr>
        <w:pStyle w:val="6"/>
        <w:rPr>
          <w:rFonts w:hint="eastAsia"/>
          <w:lang w:eastAsia="zh-CN"/>
        </w:rPr>
      </w:pPr>
    </w:p>
    <w:p w14:paraId="3059FA82">
      <w:pPr>
        <w:pStyle w:val="6"/>
        <w:rPr>
          <w:rFonts w:hint="eastAsia"/>
          <w:lang w:eastAsia="zh-CN"/>
        </w:rPr>
      </w:pPr>
    </w:p>
    <w:p w14:paraId="4271DC68">
      <w:pPr>
        <w:pStyle w:val="6"/>
        <w:rPr>
          <w:rFonts w:hint="eastAsia"/>
          <w:lang w:eastAsia="zh-CN"/>
        </w:rPr>
      </w:pPr>
    </w:p>
    <w:p w14:paraId="5E91E03A">
      <w:pPr>
        <w:pStyle w:val="6"/>
        <w:rPr>
          <w:rFonts w:hint="eastAsia"/>
          <w:lang w:eastAsia="zh-CN"/>
        </w:rPr>
      </w:pPr>
    </w:p>
    <w:p w14:paraId="3EE6C564">
      <w:pPr>
        <w:pStyle w:val="6"/>
        <w:rPr>
          <w:rFonts w:hint="eastAsia"/>
          <w:lang w:eastAsia="zh-CN"/>
        </w:rPr>
      </w:pPr>
    </w:p>
    <w:p w14:paraId="598E2876">
      <w:pPr>
        <w:pStyle w:val="6"/>
        <w:rPr>
          <w:rFonts w:hint="eastAsia"/>
          <w:lang w:eastAsia="zh-CN"/>
        </w:rPr>
      </w:pPr>
    </w:p>
    <w:p w14:paraId="35981DE1">
      <w:pPr>
        <w:pStyle w:val="6"/>
        <w:rPr>
          <w:rFonts w:hint="eastAsia"/>
          <w:lang w:eastAsia="zh-CN"/>
        </w:rPr>
      </w:pPr>
    </w:p>
    <w:p w14:paraId="26C02777">
      <w:pPr>
        <w:pStyle w:val="6"/>
        <w:rPr>
          <w:rFonts w:hint="eastAsia"/>
          <w:lang w:eastAsia="zh-CN"/>
        </w:rPr>
      </w:pPr>
    </w:p>
    <w:p w14:paraId="6A8635B5">
      <w:pPr>
        <w:pStyle w:val="6"/>
        <w:rPr>
          <w:rFonts w:hint="eastAsia"/>
          <w:lang w:eastAsia="zh-CN"/>
        </w:rPr>
      </w:pPr>
    </w:p>
    <w:p w14:paraId="3110C2D6">
      <w:pPr>
        <w:pStyle w:val="6"/>
        <w:rPr>
          <w:rFonts w:hint="eastAsia"/>
          <w:lang w:eastAsia="zh-CN"/>
        </w:rPr>
      </w:pPr>
    </w:p>
    <w:p w14:paraId="19D4A2CB">
      <w:pPr>
        <w:pStyle w:val="6"/>
        <w:rPr>
          <w:rFonts w:hint="eastAsia"/>
          <w:lang w:eastAsia="zh-CN"/>
        </w:rPr>
      </w:pPr>
    </w:p>
    <w:p w14:paraId="7872FE19">
      <w:pPr>
        <w:pStyle w:val="6"/>
        <w:rPr>
          <w:rFonts w:hint="eastAsia"/>
          <w:lang w:eastAsia="zh-CN"/>
        </w:rPr>
      </w:pPr>
    </w:p>
    <w:p w14:paraId="5079A632">
      <w:pPr>
        <w:pStyle w:val="6"/>
        <w:rPr>
          <w:rFonts w:hint="eastAsia"/>
          <w:lang w:eastAsia="zh-CN"/>
        </w:rPr>
      </w:pPr>
    </w:p>
    <w:p w14:paraId="106A593A">
      <w:pPr>
        <w:pStyle w:val="6"/>
        <w:rPr>
          <w:rFonts w:hint="eastAsia"/>
          <w:lang w:eastAsia="zh-CN"/>
        </w:rPr>
      </w:pPr>
    </w:p>
    <w:p w14:paraId="1C326474">
      <w:pPr>
        <w:pStyle w:val="6"/>
        <w:rPr>
          <w:rFonts w:hint="eastAsia"/>
          <w:lang w:eastAsia="zh-CN"/>
        </w:rPr>
      </w:pPr>
    </w:p>
    <w:p w14:paraId="45BA5048">
      <w:pPr>
        <w:pStyle w:val="6"/>
        <w:rPr>
          <w:rFonts w:hint="eastAsia"/>
          <w:lang w:eastAsia="zh-CN"/>
        </w:rPr>
      </w:pPr>
    </w:p>
    <w:p w14:paraId="4FD006BB">
      <w:pPr>
        <w:pStyle w:val="6"/>
        <w:rPr>
          <w:rFonts w:hint="eastAsia"/>
          <w:lang w:eastAsia="zh-CN"/>
        </w:rPr>
      </w:pPr>
    </w:p>
    <w:p w14:paraId="0DDDE795">
      <w:pPr>
        <w:pStyle w:val="6"/>
        <w:rPr>
          <w:rFonts w:hint="eastAsia"/>
          <w:lang w:eastAsia="zh-CN"/>
        </w:rPr>
      </w:pPr>
    </w:p>
    <w:p w14:paraId="6DFC1C4F">
      <w:pPr>
        <w:pStyle w:val="6"/>
        <w:rPr>
          <w:rFonts w:hint="eastAsia"/>
          <w:lang w:eastAsia="zh-CN"/>
        </w:rPr>
      </w:pPr>
    </w:p>
    <w:p w14:paraId="0D29B933">
      <w:pPr>
        <w:pStyle w:val="6"/>
        <w:rPr>
          <w:rFonts w:hint="eastAsia"/>
          <w:lang w:eastAsia="zh-CN"/>
        </w:rPr>
      </w:pPr>
    </w:p>
    <w:p w14:paraId="480D7F3A">
      <w:pPr>
        <w:pStyle w:val="6"/>
        <w:rPr>
          <w:rFonts w:hint="eastAsia"/>
          <w:lang w:eastAsia="zh-CN"/>
        </w:rPr>
      </w:pPr>
    </w:p>
    <w:p w14:paraId="45616059">
      <w:pPr>
        <w:pStyle w:val="6"/>
        <w:rPr>
          <w:rFonts w:hint="eastAsia"/>
          <w:lang w:eastAsia="zh-CN"/>
        </w:rPr>
      </w:pPr>
    </w:p>
    <w:p w14:paraId="61F44A0A">
      <w:pPr>
        <w:pStyle w:val="6"/>
        <w:rPr>
          <w:rFonts w:hint="eastAsia"/>
          <w:lang w:eastAsia="zh-CN"/>
        </w:rPr>
      </w:pPr>
    </w:p>
    <w:p w14:paraId="20EF76EF">
      <w:pPr>
        <w:pStyle w:val="6"/>
        <w:rPr>
          <w:rFonts w:hint="eastAsia"/>
          <w:lang w:eastAsia="zh-CN"/>
        </w:rPr>
      </w:pPr>
    </w:p>
    <w:p w14:paraId="24DB3442">
      <w:pPr>
        <w:pStyle w:val="6"/>
        <w:rPr>
          <w:rFonts w:hint="eastAsia"/>
          <w:lang w:eastAsia="zh-CN"/>
        </w:rPr>
      </w:pPr>
    </w:p>
    <w:p w14:paraId="21A02A80">
      <w:pPr>
        <w:pStyle w:val="6"/>
        <w:rPr>
          <w:rFonts w:hint="eastAsia"/>
          <w:lang w:eastAsia="zh-CN"/>
        </w:rPr>
      </w:pPr>
    </w:p>
    <w:p w14:paraId="07F391E3">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773C1B"/>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C105BC"/>
    <w:rsid w:val="56EA6CD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90811"/>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7"/>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6218</Words>
  <Characters>6314</Characters>
  <Lines>41</Lines>
  <Paragraphs>11</Paragraphs>
  <TotalTime>6</TotalTime>
  <ScaleCrop>false</ScaleCrop>
  <LinksUpToDate>false</LinksUpToDate>
  <CharactersWithSpaces>6566</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2024-08-27T01:50:00Z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KSORubyTemplateID">
    <vt:lpwstr>6</vt:lpwstr>
  </property>
  <property fmtid="{D5CDD505-2E9C-101B-9397-08002B2CF9AE}" pid="4" name="ICV">
    <vt:lpwstr>4B3164082E18490D813C61314C3BE311_13</vt:lpwstr>
  </property>
</Properties>
</file>