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3C36EA29">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2336" behindDoc="0" locked="0" layoutInCell="1" allowOverlap="1">
            <wp:simplePos x="0" y="0"/>
            <wp:positionH relativeFrom="column">
              <wp:posOffset>-207645</wp:posOffset>
            </wp:positionH>
            <wp:positionV relativeFrom="paragraph">
              <wp:posOffset>-205740</wp:posOffset>
            </wp:positionV>
            <wp:extent cx="7579995" cy="10690860"/>
            <wp:effectExtent l="0" t="0" r="1905" b="15240"/>
            <wp:wrapSquare wrapText="bothSides"/>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6"/>
                    <a:stretch>
                      <a:fillRect/>
                    </a:stretch>
                  </pic:blipFill>
                  <pic:spPr>
                    <a:xfrm>
                      <a:off x="0" y="0"/>
                      <a:ext cx="7579995" cy="1069086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F75CA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3360" behindDoc="1" locked="0" layoutInCell="1" allowOverlap="1">
            <wp:simplePos x="0" y="0"/>
            <wp:positionH relativeFrom="column">
              <wp:posOffset>-219710</wp:posOffset>
            </wp:positionH>
            <wp:positionV relativeFrom="paragraph">
              <wp:posOffset>-213360</wp:posOffset>
            </wp:positionV>
            <wp:extent cx="7546340" cy="10674350"/>
            <wp:effectExtent l="0" t="0" r="16510" b="12700"/>
            <wp:wrapNone/>
            <wp:docPr id="12" name="图片 12" descr="D:/4-6月全国散/2025年单行程/行程美化/五星恩施美化/大散计划景区1.jpg大散计划景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4-6月全国散/2025年单行程/行程美化/五星恩施美化/大散计划景区1.jpg大散计划景区1"/>
                    <pic:cNvPicPr>
                      <a:picLocks noChangeAspect="1"/>
                    </pic:cNvPicPr>
                  </pic:nvPicPr>
                  <pic:blipFill>
                    <a:blip r:embed="rId7"/>
                    <a:srcRect t="4" b="4"/>
                    <a:stretch>
                      <a:fillRect/>
                    </a:stretch>
                  </pic:blipFill>
                  <pic:spPr>
                    <a:xfrm>
                      <a:off x="0" y="0"/>
                      <a:ext cx="7546340" cy="10674350"/>
                    </a:xfrm>
                    <a:prstGeom prst="rect">
                      <a:avLst/>
                    </a:prstGeom>
                  </pic:spPr>
                </pic:pic>
              </a:graphicData>
            </a:graphic>
          </wp:anchor>
        </w:drawing>
      </w:r>
    </w:p>
    <w:p w14:paraId="44FE2FEC">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4384" behindDoc="1" locked="0" layoutInCell="1" allowOverlap="1">
            <wp:simplePos x="0" y="0"/>
            <wp:positionH relativeFrom="column">
              <wp:posOffset>-219710</wp:posOffset>
            </wp:positionH>
            <wp:positionV relativeFrom="paragraph">
              <wp:posOffset>-213360</wp:posOffset>
            </wp:positionV>
            <wp:extent cx="7555865" cy="10697210"/>
            <wp:effectExtent l="0" t="0" r="6985" b="8890"/>
            <wp:wrapNone/>
            <wp:docPr id="20" name="图片 20" descr="大散计划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大散计划景区"/>
                    <pic:cNvPicPr>
                      <a:picLocks noChangeAspect="1"/>
                    </pic:cNvPicPr>
                  </pic:nvPicPr>
                  <pic:blipFill>
                    <a:blip r:embed="rId8"/>
                    <a:stretch>
                      <a:fillRect/>
                    </a:stretch>
                  </pic:blipFill>
                  <pic:spPr>
                    <a:xfrm>
                      <a:off x="0" y="0"/>
                      <a:ext cx="7555865" cy="10697210"/>
                    </a:xfrm>
                    <a:prstGeom prst="rect">
                      <a:avLst/>
                    </a:prstGeom>
                  </pic:spPr>
                </pic:pic>
              </a:graphicData>
            </a:graphic>
          </wp:anchor>
        </w:drawing>
      </w:r>
    </w:p>
    <w:p w14:paraId="7C47EEC8">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color w:val="C00000"/>
          <w:sz w:val="32"/>
          <w:szCs w:val="32"/>
          <w:lang w:eastAsia="zh-CN"/>
        </w:rPr>
        <w:drawing>
          <wp:anchor distT="0" distB="0" distL="114300" distR="114300" simplePos="0" relativeHeight="251665408" behindDoc="1" locked="0" layoutInCell="1" allowOverlap="1">
            <wp:simplePos x="0" y="0"/>
            <wp:positionH relativeFrom="column">
              <wp:posOffset>-191135</wp:posOffset>
            </wp:positionH>
            <wp:positionV relativeFrom="paragraph">
              <wp:posOffset>-213360</wp:posOffset>
            </wp:positionV>
            <wp:extent cx="7551420" cy="10682605"/>
            <wp:effectExtent l="0" t="0" r="11430" b="4445"/>
            <wp:wrapNone/>
            <wp:docPr id="23" name="图片 23" descr="大散计划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大散计划美食"/>
                    <pic:cNvPicPr>
                      <a:picLocks noChangeAspect="1"/>
                    </pic:cNvPicPr>
                  </pic:nvPicPr>
                  <pic:blipFill>
                    <a:blip r:embed="rId9"/>
                    <a:stretch>
                      <a:fillRect/>
                    </a:stretch>
                  </pic:blipFill>
                  <pic:spPr>
                    <a:xfrm>
                      <a:off x="0" y="0"/>
                      <a:ext cx="7551420" cy="10682605"/>
                    </a:xfrm>
                    <a:prstGeom prst="rect">
                      <a:avLst/>
                    </a:prstGeom>
                  </pic:spPr>
                </pic:pic>
              </a:graphicData>
            </a:graphic>
          </wp:anchor>
        </w:drawing>
      </w:r>
    </w:p>
    <w:tbl>
      <w:tblPr>
        <w:tblStyle w:val="12"/>
        <w:tblpPr w:leftFromText="180" w:rightFromText="180" w:vertAnchor="page" w:horzAnchor="margin" w:tblpX="1" w:tblpY="862"/>
        <w:tblW w:w="5065"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96"/>
        <w:gridCol w:w="6561"/>
        <w:gridCol w:w="758"/>
        <w:gridCol w:w="758"/>
        <w:gridCol w:w="774"/>
        <w:gridCol w:w="1544"/>
      </w:tblGrid>
      <w:tr w14:paraId="6EFF10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321BB70A">
            <w:pPr>
              <w:tabs>
                <w:tab w:val="left" w:pos="2387"/>
              </w:tabs>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【直击恩施】</w:t>
            </w:r>
          </w:p>
        </w:tc>
      </w:tr>
      <w:tr w14:paraId="36D8D9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1"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7E442679">
            <w:pPr>
              <w:pStyle w:val="2"/>
              <w:tabs>
                <w:tab w:val="left" w:pos="3201"/>
                <w:tab w:val="center" w:pos="6091"/>
              </w:tabs>
              <w:ind w:firstLine="0" w:firstLineChars="0"/>
              <w:jc w:val="center"/>
              <w:rPr>
                <w:rFonts w:ascii="微软雅黑" w:hAnsi="微软雅黑" w:eastAsia="微软雅黑" w:cs="黑体"/>
                <w:b/>
                <w:bCs/>
                <w:color w:val="00B050"/>
                <w:sz w:val="28"/>
                <w:szCs w:val="28"/>
              </w:rPr>
            </w:pPr>
            <w:r>
              <w:rPr>
                <w:rFonts w:hint="eastAsia" w:ascii="微软雅黑" w:hAnsi="微软雅黑" w:eastAsia="微软雅黑" w:cs="微软雅黑"/>
                <w:b/>
                <w:bCs/>
                <w:color w:val="00B050"/>
                <w:sz w:val="30"/>
                <w:szCs w:val="30"/>
              </w:rPr>
              <w:t>恩施大峡谷七星寨/云龙河地缝/清江蝴蝶岩景区/建始地心谷/梭布垭石林</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3E1AAB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2" w:hRule="atLeast"/>
        </w:trPr>
        <w:tc>
          <w:tcPr>
            <w:tcW w:w="5000" w:type="pct"/>
            <w:gridSpan w:val="6"/>
            <w:tcBorders>
              <w:top w:val="dotted" w:color="auto" w:sz="4" w:space="0"/>
              <w:left w:val="single" w:color="auto" w:sz="4" w:space="0"/>
              <w:bottom w:val="single" w:color="auto" w:sz="4" w:space="0"/>
              <w:right w:val="single" w:color="auto" w:sz="4" w:space="0"/>
            </w:tcBorders>
          </w:tcPr>
          <w:p w14:paraId="261BBBE8">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0" cstate="print"/>
                          <a:stretch>
                            <a:fillRect/>
                          </a:stretch>
                        </pic:blipFill>
                        <pic:spPr>
                          <a:xfrm>
                            <a:off x="0" y="0"/>
                            <a:ext cx="7232015" cy="99568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szCs w:val="21"/>
              </w:rPr>
              <w:t>★超值体验：</w:t>
            </w:r>
          </w:p>
          <w:p w14:paraId="030728D6">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恩施大峡谷5A--恩施三张名片之一！</w:t>
            </w:r>
          </w:p>
          <w:p w14:paraId="73B0F574">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恩施大峡谷云龙河地缝--世界上唯一两岸不同地质年代的地缝！</w:t>
            </w:r>
          </w:p>
          <w:p w14:paraId="2D68E97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恩施大峡谷七星寨--恩施大峡谷精华景区，包括一炷香、绝壁长廊等！</w:t>
            </w:r>
          </w:p>
          <w:p w14:paraId="7C8BFD5E">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清江游船4A--土家族人母亲河，八百里清江美如画!</w:t>
            </w:r>
          </w:p>
          <w:p w14:paraId="2B07EA3A">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清江蝴蝶岩--乘画舫船近距离接触清江核心景观蝴蝶岩！</w:t>
            </w:r>
          </w:p>
          <w:p w14:paraId="2FA29A07">
            <w:pPr>
              <w:spacing w:line="360" w:lineRule="exact"/>
              <w:rPr>
                <w:rFonts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szCs w:val="21"/>
              </w:rPr>
              <w:t>梭布垭石林4A--探秘奥陶纪，被誉为“戴冠石林”“天然氧吧”！</w:t>
            </w:r>
          </w:p>
          <w:p w14:paraId="3E7A449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恩施地心谷4A--高山峡谷景观、扣开地心之门，漫游地心谷！</w:t>
            </w:r>
          </w:p>
          <w:p w14:paraId="7C0D29CD">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bCs/>
                <w:color w:val="E46C0A" w:themeColor="accent6" w:themeShade="BF"/>
                <w:spacing w:val="-11"/>
                <w:szCs w:val="21"/>
              </w:rPr>
              <w:t>★超值服务：</w:t>
            </w:r>
          </w:p>
          <w:p w14:paraId="21F96971">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五星管家式服务，老司机上线，出行无忧，吃喝不愁；</w:t>
            </w:r>
          </w:p>
          <w:p w14:paraId="167AEFC7">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 xml:space="preserve">VIP空调旅游巴士，专车接送，随到随走，宽敞空间亲密不亲触； </w:t>
            </w:r>
          </w:p>
          <w:p w14:paraId="4F3D15F3">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全程专享免费富硒矿泉水，生日出行-提前为您免费准备生日神秘礼物；</w:t>
            </w:r>
          </w:p>
          <w:p w14:paraId="36A41BAF">
            <w:pPr>
              <w:spacing w:line="360" w:lineRule="exact"/>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全程24小时私人管家一对一服务，你负责来游玩，我负责安排；</w:t>
            </w:r>
          </w:p>
          <w:p w14:paraId="38ED5D74">
            <w:pPr>
              <w:pStyle w:val="9"/>
              <w:widowControl/>
              <w:spacing w:beforeAutospacing="0" w:afterAutospacing="0" w:line="360" w:lineRule="exact"/>
              <w:rPr>
                <w:rFonts w:ascii="微软雅黑" w:hAnsi="微软雅黑" w:eastAsia="微软雅黑" w:cs="微软雅黑"/>
                <w:b/>
                <w:bCs/>
                <w:color w:val="E46C0A" w:themeColor="accent6" w:themeShade="BF"/>
                <w:spacing w:val="-11"/>
                <w:kern w:val="2"/>
                <w:sz w:val="21"/>
                <w:szCs w:val="21"/>
              </w:rPr>
            </w:pPr>
            <w:r>
              <w:rPr>
                <w:rFonts w:hint="eastAsia" w:ascii="微软雅黑" w:hAnsi="微软雅黑" w:eastAsia="微软雅黑" w:cs="微软雅黑"/>
                <w:b/>
                <w:bCs/>
                <w:color w:val="E46C0A" w:themeColor="accent6" w:themeShade="BF"/>
                <w:spacing w:val="-11"/>
                <w:kern w:val="2"/>
                <w:sz w:val="21"/>
                <w:szCs w:val="21"/>
              </w:rPr>
              <w:t>★超值住宿：</w:t>
            </w:r>
            <w:r>
              <w:rPr>
                <w:rFonts w:hint="eastAsia" w:ascii="微软雅黑" w:hAnsi="微软雅黑" w:eastAsia="微软雅黑" w:cs="微软雅黑"/>
                <w:bCs/>
                <w:color w:val="000000" w:themeColor="text1"/>
                <w:kern w:val="2"/>
                <w:sz w:val="21"/>
                <w:szCs w:val="21"/>
                <w14:textFill>
                  <w14:solidFill>
                    <w14:schemeClr w14:val="tx1"/>
                  </w14:solidFill>
                </w14:textFill>
              </w:rPr>
              <w:t>连住四晚当地精选酒店，助您每晚好梦；</w:t>
            </w:r>
          </w:p>
          <w:p w14:paraId="0AFE8FA4">
            <w:pPr>
              <w:pStyle w:val="9"/>
              <w:widowControl/>
              <w:spacing w:beforeAutospacing="0" w:afterAutospacing="0" w:line="360" w:lineRule="exact"/>
              <w:jc w:val="both"/>
              <w:rPr>
                <w:rFonts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-43180</wp:posOffset>
                  </wp:positionH>
                  <wp:positionV relativeFrom="paragraph">
                    <wp:posOffset>233045</wp:posOffset>
                  </wp:positionV>
                  <wp:extent cx="7345045" cy="1026160"/>
                  <wp:effectExtent l="0" t="0" r="635" b="1016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1" cstate="print"/>
                          <a:stretch>
                            <a:fillRect/>
                          </a:stretch>
                        </pic:blipFill>
                        <pic:spPr>
                          <a:xfrm>
                            <a:off x="0" y="0"/>
                            <a:ext cx="7345045" cy="102616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kern w:val="2"/>
                <w:sz w:val="21"/>
                <w:szCs w:val="21"/>
              </w:rPr>
              <w:t>★超值美食：</w:t>
            </w:r>
            <w:r>
              <w:rPr>
                <w:rFonts w:hint="eastAsia" w:ascii="微软雅黑" w:hAnsi="微软雅黑" w:eastAsia="微软雅黑" w:cs="微软雅黑"/>
                <w:bCs/>
                <w:color w:val="000000" w:themeColor="text1"/>
                <w:kern w:val="2"/>
                <w:sz w:val="21"/>
                <w:szCs w:val="21"/>
                <w14:textFill>
                  <w14:solidFill>
                    <w14:schemeClr w14:val="tx1"/>
                  </w14:solidFill>
                </w14:textFill>
              </w:rPr>
              <w:t>赠送土家摔碗酒体验土家人的热迈豪情、苗家吊锅宴 、苗乡宴</w:t>
            </w:r>
          </w:p>
        </w:tc>
      </w:tr>
      <w:tr w14:paraId="0A5D6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2254A5C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天数</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6564681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行程安排</w:t>
            </w:r>
          </w:p>
        </w:tc>
        <w:tc>
          <w:tcPr>
            <w:tcW w:w="987" w:type="pct"/>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CE8F4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用餐</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21D1526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入住地区</w:t>
            </w:r>
          </w:p>
        </w:tc>
      </w:tr>
      <w:tr w14:paraId="78593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75BD095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1</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72E05A50">
            <w:pPr>
              <w:pStyle w:val="23"/>
              <w:spacing w:line="440" w:lineRule="exact"/>
              <w:jc w:val="center"/>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出发地</w:t>
            </w:r>
            <w:r>
              <w:rPr>
                <w:rFonts w:hint="eastAsia" w:ascii="微软雅黑" w:hAnsi="微软雅黑" w:eastAsia="微软雅黑" w:cs="微软雅黑"/>
                <w:b/>
                <w:bCs/>
              </w:rPr>
              <w:sym w:font="Wingdings" w:char="00D8"/>
            </w:r>
            <w:r>
              <w:rPr>
                <w:rFonts w:hint="eastAsia" w:ascii="微软雅黑" w:hAnsi="微软雅黑" w:eastAsia="微软雅黑" w:cs="微软雅黑"/>
                <w:b/>
                <w:bCs/>
                <w:lang w:val="en-US" w:eastAsia="zh-CN"/>
              </w:rPr>
              <w:t>武汉</w:t>
            </w:r>
            <w:r>
              <w:rPr>
                <w:rFonts w:hint="eastAsia" w:ascii="微软雅黑" w:hAnsi="微软雅黑" w:eastAsia="微软雅黑" w:cs="微软雅黑"/>
                <w:b/>
                <w:bCs/>
              </w:rPr>
              <w:sym w:font="Wingdings" w:char="00D8"/>
            </w:r>
            <w:r>
              <w:rPr>
                <w:rFonts w:hint="eastAsia" w:ascii="微软雅黑" w:hAnsi="微软雅黑" w:eastAsia="微软雅黑" w:cs="微软雅黑"/>
                <w:b/>
                <w:bCs/>
                <w:lang w:val="en-US" w:eastAsia="zh-CN"/>
              </w:rPr>
              <w:t>恩施</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4B4842B0">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0591A37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479C43C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4EE96D69">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271809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157603B5">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2</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2A9D3CD2">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kern w:val="2"/>
              </w:rPr>
              <w:t>恩施大峡谷七星寨</w:t>
            </w:r>
            <w:r>
              <w:rPr>
                <w:rFonts w:hint="eastAsia" w:ascii="微软雅黑" w:hAnsi="微软雅黑" w:eastAsia="微软雅黑" w:cs="微软雅黑"/>
                <w:b/>
                <w:bCs/>
              </w:rPr>
              <w:sym w:font="Wingdings" w:char="00D8"/>
            </w:r>
            <w:r>
              <w:rPr>
                <w:rFonts w:hint="eastAsia" w:ascii="微软雅黑" w:hAnsi="微软雅黑" w:eastAsia="微软雅黑" w:cs="微软雅黑"/>
                <w:b/>
                <w:bCs/>
              </w:rPr>
              <w:t>云龙河地缝</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030DBD21">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357F650C">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670506A">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5F85DBE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78611E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68272381">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3</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1F9A2BBB">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rPr>
              <w:t>清江蝴蝶岩景区</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建始地心谷</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34784767">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441ABA1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74796300">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23717740">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53545D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5E06FE6F">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4</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3F690188">
            <w:pPr>
              <w:pStyle w:val="23"/>
              <w:spacing w:line="440" w:lineRule="exact"/>
              <w:jc w:val="center"/>
              <w:rPr>
                <w:rFonts w:ascii="微软雅黑" w:hAnsi="微软雅黑" w:eastAsia="微软雅黑" w:cs="微软雅黑"/>
                <w:b/>
                <w:bCs/>
                <w:kern w:val="2"/>
              </w:rPr>
            </w:pPr>
            <w:r>
              <w:rPr>
                <w:rFonts w:hint="eastAsia" w:ascii="微软雅黑" w:hAnsi="微软雅黑" w:eastAsia="微软雅黑" w:cs="微软雅黑"/>
                <w:b/>
                <w:bCs/>
                <w:kern w:val="2"/>
              </w:rPr>
              <w:t>特产超市</w:t>
            </w:r>
            <w:r>
              <w:rPr>
                <w:rFonts w:hint="eastAsia" w:ascii="微软雅黑" w:hAnsi="微软雅黑" w:eastAsia="微软雅黑" w:cs="微软雅黑"/>
                <w:b/>
                <w:bCs/>
              </w:rPr>
              <w:sym w:font="Wingdings" w:char="00D8"/>
            </w:r>
            <w:r>
              <w:rPr>
                <w:rFonts w:hint="eastAsia" w:ascii="微软雅黑" w:hAnsi="微软雅黑" w:eastAsia="微软雅黑" w:cs="微软雅黑"/>
                <w:b/>
                <w:bCs/>
              </w:rPr>
              <w:t>梭布垭石林</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土家女儿城</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0374F6AD">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6A09A365">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1F82F004">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7D98CEB8">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恩施</w:t>
            </w:r>
          </w:p>
        </w:tc>
      </w:tr>
      <w:tr w14:paraId="59190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15" w:type="pct"/>
            <w:tcBorders>
              <w:top w:val="single" w:color="auto" w:sz="4" w:space="0"/>
              <w:left w:val="single" w:color="auto" w:sz="4" w:space="0"/>
              <w:bottom w:val="single" w:color="auto" w:sz="4" w:space="0"/>
              <w:right w:val="single" w:color="auto" w:sz="4" w:space="0"/>
            </w:tcBorders>
            <w:shd w:val="clear" w:color="auto" w:fill="C5E0B3"/>
            <w:vAlign w:val="center"/>
          </w:tcPr>
          <w:p w14:paraId="149B264E">
            <w:pPr>
              <w:spacing w:line="360" w:lineRule="exact"/>
              <w:jc w:val="center"/>
              <w:rPr>
                <w:rFonts w:hint="eastAsia" w:ascii="微软雅黑" w:hAnsi="微软雅黑" w:eastAsia="微软雅黑" w:cs="微软雅黑"/>
                <w:b/>
                <w:bCs/>
                <w:szCs w:val="21"/>
                <w:lang w:eastAsia="zh-CN"/>
              </w:rPr>
            </w:pPr>
            <w:r>
              <w:rPr>
                <w:rFonts w:hint="eastAsia" w:ascii="微软雅黑" w:hAnsi="微软雅黑" w:eastAsia="微软雅黑" w:cs="微软雅黑"/>
                <w:b/>
                <w:bCs/>
                <w:szCs w:val="21"/>
              </w:rPr>
              <w:t>D</w:t>
            </w:r>
            <w:r>
              <w:rPr>
                <w:rFonts w:hint="eastAsia" w:ascii="微软雅黑" w:hAnsi="微软雅黑" w:eastAsia="微软雅黑" w:cs="微软雅黑"/>
                <w:b/>
                <w:bCs/>
                <w:szCs w:val="21"/>
                <w:lang w:val="en-US" w:eastAsia="zh-CN"/>
              </w:rPr>
              <w:t>5</w:t>
            </w:r>
          </w:p>
        </w:tc>
        <w:tc>
          <w:tcPr>
            <w:tcW w:w="2830" w:type="pct"/>
            <w:tcBorders>
              <w:top w:val="single" w:color="auto" w:sz="4" w:space="0"/>
              <w:left w:val="single" w:color="auto" w:sz="4" w:space="0"/>
              <w:bottom w:val="single" w:color="auto" w:sz="4" w:space="0"/>
              <w:right w:val="single" w:color="auto" w:sz="4" w:space="0"/>
            </w:tcBorders>
            <w:shd w:val="clear" w:color="auto" w:fill="C5E0B3"/>
            <w:vAlign w:val="center"/>
          </w:tcPr>
          <w:p w14:paraId="1AD45DC3">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kern w:val="2"/>
              </w:rPr>
              <w:t>恩施</w:t>
            </w:r>
            <w:r>
              <w:rPr>
                <w:rFonts w:hint="eastAsia" w:ascii="微软雅黑" w:hAnsi="微软雅黑" w:eastAsia="微软雅黑" w:cs="微软雅黑"/>
                <w:b/>
                <w:bCs/>
              </w:rPr>
              <w:sym w:font="Wingdings" w:char="00D8"/>
            </w:r>
            <w:r>
              <w:rPr>
                <w:rFonts w:hint="eastAsia" w:ascii="微软雅黑" w:hAnsi="微软雅黑" w:eastAsia="微软雅黑" w:cs="微软雅黑"/>
                <w:b/>
                <w:bCs/>
                <w:lang w:val="en-US" w:eastAsia="zh-CN"/>
              </w:rPr>
              <w:t>武汉</w:t>
            </w:r>
            <w:r>
              <w:rPr>
                <w:rFonts w:hint="eastAsia" w:ascii="微软雅黑" w:hAnsi="微软雅黑" w:eastAsia="微软雅黑" w:cs="微软雅黑"/>
                <w:b/>
                <w:bCs/>
              </w:rPr>
              <w:sym w:font="Wingdings" w:char="00D8"/>
            </w:r>
            <w:r>
              <w:rPr>
                <w:rFonts w:hint="eastAsia" w:ascii="微软雅黑" w:hAnsi="微软雅黑" w:eastAsia="微软雅黑" w:cs="微软雅黑"/>
                <w:b/>
                <w:bCs/>
              </w:rPr>
              <w:t>出发地</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3994F726">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26" w:type="pct"/>
            <w:tcBorders>
              <w:top w:val="single" w:color="auto" w:sz="4" w:space="0"/>
              <w:left w:val="single" w:color="auto" w:sz="4" w:space="0"/>
              <w:bottom w:val="single" w:color="auto" w:sz="4" w:space="0"/>
              <w:right w:val="single" w:color="auto" w:sz="4" w:space="0"/>
            </w:tcBorders>
            <w:shd w:val="clear" w:color="auto" w:fill="C5E0B3"/>
            <w:vAlign w:val="center"/>
          </w:tcPr>
          <w:p w14:paraId="7BDFE4E9">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333" w:type="pct"/>
            <w:tcBorders>
              <w:top w:val="single" w:color="auto" w:sz="4" w:space="0"/>
              <w:left w:val="single" w:color="auto" w:sz="4" w:space="0"/>
              <w:bottom w:val="single" w:color="auto" w:sz="4" w:space="0"/>
              <w:right w:val="single" w:color="auto" w:sz="4" w:space="0"/>
            </w:tcBorders>
            <w:shd w:val="clear" w:color="auto" w:fill="C5E0B3"/>
            <w:vAlign w:val="center"/>
          </w:tcPr>
          <w:p w14:paraId="22F8366E">
            <w:pPr>
              <w:spacing w:line="36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w:t>
            </w:r>
          </w:p>
        </w:tc>
        <w:tc>
          <w:tcPr>
            <w:tcW w:w="666" w:type="pct"/>
            <w:tcBorders>
              <w:top w:val="single" w:color="auto" w:sz="4" w:space="0"/>
              <w:left w:val="single" w:color="auto" w:sz="4" w:space="0"/>
              <w:bottom w:val="single" w:color="auto" w:sz="4" w:space="0"/>
              <w:right w:val="single" w:color="auto" w:sz="4" w:space="0"/>
            </w:tcBorders>
            <w:shd w:val="clear" w:color="auto" w:fill="C5E0B3"/>
            <w:vAlign w:val="center"/>
          </w:tcPr>
          <w:p w14:paraId="7FD4C28D">
            <w:pPr>
              <w:pStyle w:val="23"/>
              <w:spacing w:line="440" w:lineRule="exact"/>
              <w:jc w:val="center"/>
              <w:rPr>
                <w:rFonts w:ascii="微软雅黑" w:hAnsi="微软雅黑" w:eastAsia="微软雅黑" w:cs="微软雅黑"/>
                <w:b/>
                <w:bCs/>
              </w:rPr>
            </w:pPr>
            <w:r>
              <w:rPr>
                <w:rFonts w:hint="eastAsia" w:ascii="微软雅黑" w:hAnsi="微软雅黑" w:eastAsia="微软雅黑" w:cs="微软雅黑"/>
                <w:b/>
                <w:bCs/>
              </w:rPr>
              <w:t>温馨的家</w:t>
            </w:r>
          </w:p>
        </w:tc>
      </w:tr>
      <w:tr w14:paraId="49709A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2F7B8CA">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天 出发地→</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r>
      <w:tr w14:paraId="7951B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trPr>
        <w:tc>
          <w:tcPr>
            <w:tcW w:w="5000" w:type="pct"/>
            <w:gridSpan w:val="6"/>
            <w:tcBorders>
              <w:top w:val="single" w:color="auto" w:sz="4" w:space="0"/>
              <w:left w:val="single" w:color="auto" w:sz="4" w:space="0"/>
              <w:bottom w:val="single" w:color="auto" w:sz="4" w:space="0"/>
              <w:right w:val="single" w:color="auto" w:sz="4" w:space="0"/>
            </w:tcBorders>
          </w:tcPr>
          <w:p w14:paraId="2539BE04">
            <w:pPr>
              <w:widowControl/>
              <w:spacing w:line="360" w:lineRule="exact"/>
              <w:ind w:firstLine="420" w:firstLineChars="200"/>
              <w:jc w:val="left"/>
              <w:rPr>
                <w:rFonts w:ascii="微软雅黑" w:hAnsi="微软雅黑" w:eastAsia="微软雅黑" w:cs="微软雅黑"/>
                <w:bCs/>
                <w:color w:val="000000"/>
                <w:spacing w:val="-6"/>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武汉</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r>
              <w:rPr>
                <w:rFonts w:hint="eastAsia" w:ascii="微软雅黑" w:hAnsi="微软雅黑" w:eastAsia="微软雅黑" w:cs="微软雅黑"/>
                <w:lang w:val="en-US" w:eastAsia="zh-CN"/>
              </w:rPr>
              <w:t>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绝色仙境、世界硒都——湖北恩施（这里是神秘的北纬30，汇聚了壮丽的山水奇观、独特的土家风情），导游人员接站后</w:t>
            </w:r>
            <w:r>
              <w:rPr>
                <w:rFonts w:hint="eastAsia" w:ascii="微软雅黑" w:hAnsi="微软雅黑" w:eastAsia="微软雅黑" w:cs="微软雅黑"/>
                <w:spacing w:val="2"/>
                <w:kern w:val="10"/>
                <w:position w:val="2"/>
                <w:szCs w:val="21"/>
              </w:rPr>
              <w:t>后入住酒店。随后自由活动，请注意人身财产安全。（特别建议：好好休息，为第二天精彩旅程养足精神）。</w:t>
            </w:r>
          </w:p>
        </w:tc>
      </w:tr>
      <w:tr w14:paraId="42459D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0AD9C490">
            <w:pPr>
              <w:spacing w:line="360" w:lineRule="exact"/>
              <w:ind w:left="218" w:hanging="219" w:hangingChars="104"/>
              <w:rPr>
                <w:rFonts w:ascii="微软雅黑" w:hAnsi="微软雅黑" w:eastAsia="微软雅黑" w:cs="微软雅黑"/>
                <w:b/>
                <w:bCs/>
                <w:color w:val="00B0F0"/>
                <w:szCs w:val="21"/>
              </w:rPr>
            </w:pPr>
            <w:r>
              <w:rPr>
                <w:rFonts w:ascii="微软雅黑" w:hAnsi="微软雅黑" w:eastAsia="微软雅黑" w:cs="微软雅黑"/>
                <w:b/>
                <w:bCs/>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a:effectLst/>
                            </wpg:grpSpPr>
                            <pic:pic xmlns:pic="http://schemas.openxmlformats.org/drawingml/2006/picture">
                              <pic:nvPicPr>
                                <pic:cNvPr id="45" name="图片 24" descr="恩施3"/>
                                <pic:cNvPicPr>
                                  <a:picLocks noChangeAspect="1"/>
                                </pic:cNvPicPr>
                              </pic:nvPicPr>
                              <pic:blipFill>
                                <a:blip r:embed="rId12"/>
                                <a:stretch>
                                  <a:fillRect/>
                                </a:stretch>
                              </pic:blipFill>
                              <pic:spPr>
                                <a:xfrm>
                                  <a:off x="4773" y="17134"/>
                                  <a:ext cx="3252" cy="2391"/>
                                </a:xfrm>
                                <a:prstGeom prst="rect">
                                  <a:avLst/>
                                </a:prstGeom>
                                <a:noFill/>
                                <a:ln w="76200">
                                  <a:noFill/>
                                </a:ln>
                                <a:effectLst/>
                              </pic:spPr>
                            </pic:pic>
                            <pic:pic xmlns:pic="http://schemas.openxmlformats.org/drawingml/2006/picture">
                              <pic:nvPicPr>
                                <pic:cNvPr id="46" name="图片 25" descr="恩施2"/>
                                <pic:cNvPicPr>
                                  <a:picLocks noChangeAspect="1"/>
                                </pic:cNvPicPr>
                              </pic:nvPicPr>
                              <pic:blipFill>
                                <a:blip r:embed="rId13"/>
                                <a:stretch>
                                  <a:fillRect/>
                                </a:stretch>
                              </pic:blipFill>
                              <pic:spPr>
                                <a:xfrm>
                                  <a:off x="8014" y="17134"/>
                                  <a:ext cx="3252" cy="2391"/>
                                </a:xfrm>
                                <a:prstGeom prst="rect">
                                  <a:avLst/>
                                </a:prstGeom>
                                <a:noFill/>
                                <a:ln w="76200">
                                  <a:noFill/>
                                </a:ln>
                                <a:effectLst/>
                              </pic:spPr>
                            </pic:pic>
                            <pic:pic xmlns:pic="http://schemas.openxmlformats.org/drawingml/2006/picture">
                              <pic:nvPicPr>
                                <pic:cNvPr id="47" name="图片 26" descr="恩施1"/>
                                <pic:cNvPicPr>
                                  <a:picLocks noChangeAspect="1"/>
                                </pic:cNvPicPr>
                              </pic:nvPicPr>
                              <pic:blipFill>
                                <a:blip r:embed="rId14"/>
                                <a:stretch>
                                  <a:fillRect/>
                                </a:stretch>
                              </pic:blipFill>
                              <pic:spPr>
                                <a:xfrm>
                                  <a:off x="11245" y="17134"/>
                                  <a:ext cx="3252" cy="2391"/>
                                </a:xfrm>
                                <a:prstGeom prst="rect">
                                  <a:avLst/>
                                </a:prstGeom>
                                <a:noFill/>
                                <a:ln w="76200">
                                  <a:noFill/>
                                </a:ln>
                                <a:effectLst/>
                              </pic:spPr>
                            </pic:pic>
                          </wpg:wgp>
                        </a:graphicData>
                      </a:graphic>
                    </wp:anchor>
                  </w:drawing>
                </mc:Choice>
                <mc:Fallback>
                  <w:pict>
                    <v:group id="_x0000_s1026" o:spid="_x0000_s1026" o:spt="203" style="position:absolute;left:0pt;margin-left:53.15pt;margin-top:1507.4pt;height:119.5pt;width:486.2pt;z-index:251659264;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2"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3"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4" o:title=""/>
                        <o:lock v:ext="edit" aspectratio="t"/>
                      </v:shape>
                    </v:group>
                  </w:pict>
                </mc:Fallback>
              </mc:AlternateContent>
            </w:r>
            <w:r>
              <w:rPr>
                <w:rFonts w:hint="eastAsia" w:ascii="微软雅黑" w:hAnsi="微软雅黑" w:eastAsia="微软雅黑" w:cs="微软雅黑"/>
                <w:b/>
                <w:bCs/>
                <w:color w:val="00B0F0"/>
                <w:szCs w:val="21"/>
              </w:rPr>
              <w:t>【温馨提示】：</w:t>
            </w:r>
          </w:p>
          <w:p w14:paraId="44969BC0">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7B937311">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2.请注意人生安全及财产安全,导游人员会在20:00左右通知您第二天的出发时间和集合地点，请保持电话畅通！</w:t>
            </w:r>
          </w:p>
        </w:tc>
      </w:tr>
      <w:tr w14:paraId="148DA7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2B9DF30">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 xml:space="preserve">天 恩施大峡谷七星寨→云龙河地缝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住宿/恩施</w:t>
            </w:r>
          </w:p>
        </w:tc>
      </w:tr>
      <w:tr w14:paraId="738FEE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93" w:hRule="atLeast"/>
        </w:trPr>
        <w:tc>
          <w:tcPr>
            <w:tcW w:w="5000" w:type="pct"/>
            <w:gridSpan w:val="6"/>
            <w:tcBorders>
              <w:top w:val="single" w:color="auto" w:sz="4" w:space="0"/>
              <w:left w:val="single" w:color="auto" w:sz="4" w:space="0"/>
              <w:bottom w:val="single" w:color="auto" w:sz="4" w:space="0"/>
              <w:right w:val="single" w:color="auto" w:sz="4" w:space="0"/>
            </w:tcBorders>
          </w:tcPr>
          <w:p w14:paraId="59078D3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前往灵秀湖北十大旅游名片之一的【恩施大峡谷】，然后乘坐景区交通车进入景区游览恩施大峡谷第一大景点——</w:t>
            </w:r>
            <w:r>
              <w:rPr>
                <w:rFonts w:hint="eastAsia" w:ascii="微软雅黑" w:hAnsi="微软雅黑" w:eastAsia="微软雅黑" w:cs="微软雅黑"/>
                <w:b/>
                <w:bCs/>
                <w:color w:val="FF0000"/>
                <w:szCs w:val="21"/>
              </w:rPr>
              <w:t>【云龙河地缝】</w:t>
            </w:r>
            <w:r>
              <w:rPr>
                <w:rFonts w:hint="eastAsia" w:ascii="微软雅黑" w:hAnsi="微软雅黑" w:eastAsia="微软雅黑" w:cs="微软雅黑"/>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4CC6F918">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后游览与美国科罗拉多大峡谷相媲美的</w:t>
            </w:r>
            <w:r>
              <w:rPr>
                <w:rFonts w:hint="eastAsia" w:ascii="微软雅黑" w:hAnsi="微软雅黑" w:eastAsia="微软雅黑" w:cs="微软雅黑"/>
                <w:b/>
                <w:bCs/>
                <w:color w:val="FF0000"/>
                <w:szCs w:val="21"/>
              </w:rPr>
              <w:t>【恩施大峡谷七星寨】</w:t>
            </w:r>
            <w:r>
              <w:rPr>
                <w:rFonts w:hint="eastAsia" w:ascii="微软雅黑" w:hAnsi="微软雅黑" w:eastAsia="微软雅黑" w:cs="微软雅黑"/>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p>
        </w:tc>
      </w:tr>
      <w:tr w14:paraId="64C60B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3361AC2">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清江蝴蝶岩景区</w:t>
            </w:r>
            <w:r>
              <w:rPr>
                <w:rFonts w:hint="eastAsia" w:ascii="微软雅黑" w:hAnsi="微软雅黑" w:eastAsia="微软雅黑" w:cs="微软雅黑"/>
                <w:b/>
                <w:bCs/>
                <w:color w:val="FFFFFF"/>
                <w:sz w:val="28"/>
                <w:szCs w:val="28"/>
              </w:rPr>
              <w:t xml:space="preserve">→建始地心谷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3F3479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0D9419C2">
            <w:pPr>
              <w:widowControl/>
              <w:spacing w:line="360" w:lineRule="exact"/>
              <w:ind w:firstLine="420" w:firstLineChars="200"/>
              <w:jc w:val="left"/>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早餐后乘车前往气势雄伟的</w:t>
            </w:r>
            <w:r>
              <w:rPr>
                <w:rFonts w:hint="eastAsia" w:ascii="微软雅黑" w:hAnsi="微软雅黑" w:eastAsia="微软雅黑" w:cs="微软雅黑"/>
                <w:b/>
                <w:bCs/>
                <w:color w:val="FF0000"/>
                <w:szCs w:val="21"/>
                <w:lang w:val="en-US" w:eastAsia="zh-CN"/>
              </w:rPr>
              <w:t>【水上恩施-清江蝴蝶岩】</w:t>
            </w:r>
            <w:r>
              <w:rPr>
                <w:rFonts w:hint="eastAsia" w:ascii="微软雅黑" w:hAnsi="微软雅黑" w:eastAsia="微软雅黑" w:cs="微软雅黑"/>
                <w:szCs w:val="21"/>
                <w:lang w:val="en-US" w:eastAsia="zh-CN"/>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szCs w:val="21"/>
                <w:lang w:val="en-US" w:eastAsia="zh-CN"/>
              </w:rPr>
              <w:t>【清江明珠-蝴蝶岩景区】</w:t>
            </w:r>
            <w:r>
              <w:rPr>
                <w:rFonts w:hint="eastAsia" w:ascii="微软雅黑" w:hAnsi="微软雅黑" w:eastAsia="微软雅黑" w:cs="微软雅黑"/>
                <w:szCs w:val="21"/>
                <w:lang w:val="en-US" w:eastAsia="zh-CN"/>
              </w:rPr>
              <w:t>：蝴蝶岩是清江上的一颗明珠，是从未被人踏足的一片神秘处女地，是清江上唯一具备观光、体验、休闲功能的悬崖洞穴景区。</w:t>
            </w:r>
          </w:p>
          <w:p w14:paraId="298A5A43">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【恩施地心谷】</w:t>
            </w:r>
            <w:r>
              <w:rPr>
                <w:rFonts w:hint="eastAsia" w:ascii="微软雅黑" w:hAnsi="微软雅黑" w:eastAsia="微软雅黑" w:cs="微软雅黑"/>
                <w:szCs w:val="21"/>
              </w:rPr>
              <w:t>（游览不低于2小时），景区享有“世界第一古人，中国第一古河，巴楚第一古道，施南第一佳要”的美誉，峡谷地貌奇特，基本保持着与世隔绝，一尘不染的原生态气息。景区由问心谷、洗心谷、舒心谷三段幽谷组成，沿途200多个景点，山石、河流、鸟鸣交汇成一曲美丽动听的音乐。走进地心谷，穿行在历史的厚重与现实的旖旎山水风光之中，漫步幽谷，远离尘嚣，胜过人间仙境。</w:t>
            </w:r>
          </w:p>
          <w:p w14:paraId="4212F21C">
            <w:pPr>
              <w:widowControl/>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szCs w:val="21"/>
              </w:rPr>
              <w:t>行程结束后入住酒店休息。</w:t>
            </w:r>
          </w:p>
        </w:tc>
      </w:tr>
      <w:tr w14:paraId="76654A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4613E56">
            <w:pPr>
              <w:rPr>
                <w:rStyle w:val="19"/>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特产超市→梭布垭石林→土家女儿城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6A2B38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70B36589">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早餐后根据与导游约定时间集合,前往</w:t>
            </w:r>
            <w:r>
              <w:rPr>
                <w:rFonts w:hint="eastAsia" w:ascii="微软雅黑" w:hAnsi="微软雅黑" w:eastAsia="微软雅黑" w:cs="微软雅黑"/>
                <w:b/>
                <w:bCs/>
                <w:color w:val="FF0000"/>
                <w:szCs w:val="21"/>
              </w:rPr>
              <w:t>【特产超市】</w:t>
            </w:r>
            <w:r>
              <w:rPr>
                <w:rFonts w:hint="eastAsia" w:ascii="微软雅黑" w:hAnsi="微软雅黑" w:eastAsia="微软雅黑" w:cs="微软雅黑"/>
                <w:szCs w:val="21"/>
              </w:rPr>
              <w:t>（参观时间约100分钟，土特产超市不算购物店）参观,体验了解恩施硒土特产，恩施是迄今为止全球唯一探明独立硒矿床所在地，境内硒矿蕴藏量第一，是世界天然生物硒资源最富集的地区，被誉为世界第一天然富硒生物圈。是全球唯一获得世界硒都称号的城市，拥有最丰富的富硒产品展示区，体验区，游客可自由选择恩施富硒土特产品。（土特产超市属于当地政府拉动利民、让更多游客了解恩施硒文化，里面有硒土特产展示区，不属于购物店，不强制消费）。</w:t>
            </w:r>
          </w:p>
          <w:p w14:paraId="6DBEF877">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后前往</w:t>
            </w:r>
            <w:r>
              <w:rPr>
                <w:rFonts w:hint="eastAsia" w:ascii="微软雅黑" w:hAnsi="微软雅黑" w:eastAsia="微软雅黑" w:cs="微软雅黑"/>
                <w:b/>
                <w:bCs/>
                <w:color w:val="FF0000"/>
                <w:szCs w:val="21"/>
              </w:rPr>
              <w:t>【梭布垭石林】</w:t>
            </w:r>
            <w:r>
              <w:rPr>
                <w:rFonts w:hint="eastAsia" w:ascii="微软雅黑" w:hAnsi="微软雅黑" w:eastAsia="微软雅黑" w:cs="微软雅黑"/>
                <w:szCs w:val="21"/>
              </w:rPr>
              <w:t>（国家AAAA级旅游景区，距恩施54公里，车程约1.5小时，游览约3-4小时），中国第二大石林，形成4.6亿年前的奥陶纪时期，其植被居全国石林之首。现已开发出7平方公里，属典型的喀斯特地貌，景区因地质岩溶现象而形成，是以石林为主的自然生态风景区，梭布垭石林拥有大小共100多个经典的自然景观，目前开放的有青龙寺、莲花寨、磨子沟、九龙汇四大景区，每个景区各具特色，景区内独特的“溶纹”、“戴冠”景观，是一大亮点，狭缝秘境、化石（三叶虫化石、震旦角石）古迹随处可见，堪称一座远古地质博物馆。</w:t>
            </w:r>
          </w:p>
          <w:p w14:paraId="4DB962EA">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szCs w:val="21"/>
              </w:rPr>
              <w:t xml:space="preserve"> 后前往游览</w:t>
            </w:r>
            <w:r>
              <w:rPr>
                <w:rFonts w:hint="eastAsia" w:ascii="微软雅黑" w:hAnsi="微软雅黑" w:eastAsia="微软雅黑" w:cs="微软雅黑"/>
                <w:b/>
                <w:bCs/>
                <w:color w:val="FF0000"/>
                <w:szCs w:val="21"/>
              </w:rPr>
              <w:t>【恩施女儿城景区】</w:t>
            </w:r>
            <w:r>
              <w:rPr>
                <w:rFonts w:hint="eastAsia" w:ascii="微软雅黑" w:hAnsi="微软雅黑" w:eastAsia="微软雅黑" w:cs="微软雅黑"/>
                <w:szCs w:val="21"/>
              </w:rPr>
              <w:t>（国家AAAA级景区）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p w14:paraId="659AACC6">
            <w:pPr>
              <w:widowControl/>
              <w:spacing w:line="360" w:lineRule="exact"/>
              <w:ind w:firstLine="420" w:firstLineChars="200"/>
              <w:jc w:val="left"/>
            </w:pPr>
            <w:r>
              <w:rPr>
                <w:rFonts w:hint="eastAsia" w:ascii="微软雅黑" w:hAnsi="微软雅黑" w:eastAsia="微软雅黑" w:cs="微软雅黑"/>
                <w:szCs w:val="21"/>
              </w:rPr>
              <w:t xml:space="preserve"> 行程结束后入住酒店休息。</w:t>
            </w:r>
          </w:p>
        </w:tc>
      </w:tr>
      <w:tr w14:paraId="359DA2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A60CB25">
            <w:pPr>
              <w:rPr>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天 恩施→</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 xml:space="preserve">→出发地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住宿/温馨的家</w:t>
            </w:r>
          </w:p>
        </w:tc>
      </w:tr>
      <w:tr w14:paraId="75C6AF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2F73932C">
            <w:pPr>
              <w:pStyle w:val="5"/>
              <w:spacing w:line="360" w:lineRule="exact"/>
              <w:ind w:left="-6" w:firstLine="449" w:firstLineChars="214"/>
              <w:rPr>
                <w:rFonts w:ascii="微软雅黑" w:hAnsi="微软雅黑" w:eastAsia="微软雅黑" w:cs="微软雅黑"/>
                <w:b/>
                <w:bCs/>
                <w:color w:val="FFFFFF"/>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23F6D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5000" w:type="pct"/>
            <w:gridSpan w:val="6"/>
            <w:tcBorders>
              <w:top w:val="single" w:color="auto" w:sz="4" w:space="0"/>
              <w:left w:val="single" w:color="auto" w:sz="4" w:space="0"/>
              <w:bottom w:val="single" w:color="auto" w:sz="4" w:space="0"/>
              <w:right w:val="single" w:color="auto" w:sz="4" w:space="0"/>
            </w:tcBorders>
          </w:tcPr>
          <w:p w14:paraId="5A299624">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7AA3B9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1F60AFA0">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6F602231">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w:t>
            </w:r>
            <w:r>
              <w:rPr>
                <w:rFonts w:hint="eastAsia" w:ascii="微软雅黑" w:hAnsi="微软雅黑" w:eastAsia="微软雅黑" w:cs="微软雅黑"/>
                <w:kern w:val="0"/>
                <w:szCs w:val="21"/>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4D6A2E2B">
            <w:pPr>
              <w:pStyle w:val="5"/>
              <w:spacing w:line="360" w:lineRule="exact"/>
              <w:rPr>
                <w:rFonts w:ascii="微软雅黑" w:hAnsi="微软雅黑" w:eastAsia="微软雅黑" w:cs="微软雅黑"/>
              </w:rPr>
            </w:pPr>
            <w:r>
              <w:rPr>
                <w:rFonts w:hint="eastAsia" w:ascii="微软雅黑" w:hAnsi="微软雅黑" w:eastAsia="微软雅黑" w:cs="微软雅黑"/>
              </w:rPr>
              <w:t>2、住宿：</w:t>
            </w:r>
            <w:r>
              <w:rPr>
                <w:rFonts w:hint="eastAsia" w:ascii="微软雅黑" w:hAnsi="微软雅黑" w:eastAsia="微软雅黑" w:cs="微软雅黑"/>
                <w:lang w:val="en-US" w:eastAsia="zh-CN"/>
              </w:rPr>
              <w:t>四</w:t>
            </w:r>
            <w:r>
              <w:rPr>
                <w:rFonts w:hint="eastAsia" w:ascii="微软雅黑" w:hAnsi="微软雅黑" w:eastAsia="微软雅黑" w:cs="微软雅黑"/>
              </w:rPr>
              <w:t>晚恩施商务酒店。</w:t>
            </w:r>
          </w:p>
          <w:p w14:paraId="7ACB28AC">
            <w:pPr>
              <w:pStyle w:val="5"/>
              <w:spacing w:line="360" w:lineRule="exact"/>
              <w:ind w:left="216" w:leftChars="103"/>
              <w:rPr>
                <w:rFonts w:ascii="微软雅黑" w:hAnsi="微软雅黑" w:eastAsia="微软雅黑" w:cs="微软雅黑"/>
              </w:rPr>
            </w:pPr>
            <w:r>
              <w:rPr>
                <w:rFonts w:hint="eastAsia" w:ascii="微软雅黑" w:hAnsi="微软雅黑" w:eastAsia="微软雅黑" w:cs="微软雅黑"/>
              </w:rPr>
              <w:t>全程不提供单间和三人间及加床，夫妻团员可以在不影响总房数的前提下尽量安排同一房间，若出现单男单女的情况，需补齐房差</w:t>
            </w:r>
            <w:r>
              <w:rPr>
                <w:rFonts w:hint="eastAsia" w:ascii="微软雅黑" w:hAnsi="微软雅黑" w:eastAsia="微软雅黑" w:cs="微软雅黑"/>
                <w:lang w:val="en-US" w:eastAsia="zh-CN"/>
              </w:rPr>
              <w:t>300</w:t>
            </w:r>
            <w:r>
              <w:rPr>
                <w:rFonts w:hint="eastAsia" w:ascii="微软雅黑" w:hAnsi="微软雅黑" w:eastAsia="微软雅黑" w:cs="微软雅黑"/>
              </w:rPr>
              <w:t>元/人(本产品为团队优惠联票，不住不退房费）</w:t>
            </w:r>
          </w:p>
          <w:p w14:paraId="2D53D20F">
            <w:pPr>
              <w:spacing w:line="360" w:lineRule="exact"/>
              <w:rPr>
                <w:rFonts w:ascii="微软雅黑" w:hAnsi="微软雅黑" w:eastAsia="微软雅黑" w:cs="微软雅黑"/>
                <w:szCs w:val="21"/>
              </w:rPr>
            </w:pPr>
            <w:r>
              <w:rPr>
                <w:rFonts w:hint="eastAsia" w:ascii="微软雅黑" w:hAnsi="微软雅黑" w:eastAsia="微软雅黑" w:cs="微软雅黑"/>
                <w:szCs w:val="21"/>
              </w:rPr>
              <w:t>3、用车：全程豪华空调旅游车，保证每人一正座</w:t>
            </w:r>
          </w:p>
          <w:p w14:paraId="01968EDD">
            <w:pPr>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餐饮：含餐4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323EA815">
            <w:pPr>
              <w:spacing w:line="360" w:lineRule="exact"/>
              <w:rPr>
                <w:rFonts w:ascii="微软雅黑" w:hAnsi="微软雅黑" w:eastAsia="微软雅黑" w:cs="微软雅黑"/>
                <w:b/>
                <w:color w:val="FF0000"/>
                <w:szCs w:val="21"/>
              </w:rPr>
            </w:pPr>
            <w:r>
              <w:rPr>
                <w:rFonts w:hint="eastAsia" w:ascii="微软雅黑" w:hAnsi="微软雅黑" w:eastAsia="微软雅黑" w:cs="微软雅黑"/>
                <w:szCs w:val="21"/>
              </w:rPr>
              <w:t>5、导游：全程优秀地接当地中文讲解服务（散拼接送时为工作人员，请谅解）6、保险：</w:t>
            </w:r>
            <w:r>
              <w:rPr>
                <w:rFonts w:hint="eastAsia" w:ascii="微软雅黑" w:hAnsi="微软雅黑" w:eastAsia="微软雅黑" w:cs="微软雅黑"/>
                <w:color w:val="000000" w:themeColor="text1"/>
                <w:szCs w:val="21"/>
                <w14:textFill>
                  <w14:solidFill>
                    <w14:schemeClr w14:val="tx1"/>
                  </w14:solidFill>
                </w14:textFill>
              </w:rPr>
              <w:t xml:space="preserve"> 含旅行社责任险（强烈建议游客购买旅游意外险） </w:t>
            </w:r>
          </w:p>
        </w:tc>
      </w:tr>
      <w:tr w14:paraId="1FDC09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0E23CB4E">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2A17F73C">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textAlignment w:val="auto"/>
              <w:rPr>
                <w:rFonts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时光新巢、佳兴精品酒店、硒雅馨、雅思特、晶特酒店、思峰源、宜旅、红海棠、百香阁、友信、伍幺捌、灯煌、金港雅阁、高旗、瑞赛、鸿运、逸程、悦林、玫瑰花园、巴之韵、松月楼、碧之源、合德，灵秀之星、百众、 唐门客栈、农科院、广逸酒店、暖阳、清雅居、温拢酒店、臻元、臻君、惹巴拉、硒雅馨、川谷情、泽恩、熙百川、悦林、多仕福、土司王朝、硒枫居、客来轩、和德等同级商务酒店；</w:t>
            </w:r>
            <w:bookmarkStart w:id="0" w:name="_GoBack"/>
            <w:bookmarkEnd w:id="0"/>
          </w:p>
        </w:tc>
      </w:tr>
      <w:tr w14:paraId="2BB705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75" w:hRule="atLeast"/>
        </w:trPr>
        <w:tc>
          <w:tcPr>
            <w:tcW w:w="5000" w:type="pct"/>
            <w:gridSpan w:val="6"/>
            <w:tcBorders>
              <w:top w:val="single" w:color="auto" w:sz="4" w:space="0"/>
              <w:left w:val="single" w:color="auto" w:sz="4" w:space="0"/>
              <w:bottom w:val="single" w:color="auto" w:sz="4" w:space="0"/>
              <w:right w:val="single" w:color="auto" w:sz="4" w:space="0"/>
            </w:tcBorders>
          </w:tcPr>
          <w:p w14:paraId="6A44BE63">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38684025">
            <w:pPr>
              <w:spacing w:line="360" w:lineRule="exact"/>
              <w:rPr>
                <w:rFonts w:ascii="微软雅黑" w:hAnsi="微软雅黑" w:eastAsia="微软雅黑" w:cs="微软雅黑"/>
                <w:szCs w:val="21"/>
              </w:rPr>
            </w:pPr>
            <w:r>
              <w:rPr>
                <w:rFonts w:hint="eastAsia" w:ascii="微软雅黑" w:hAnsi="微软雅黑" w:eastAsia="微软雅黑" w:cs="微软雅黑"/>
                <w:szCs w:val="21"/>
              </w:rPr>
              <w:t>1.2M以下儿童仅含当地旅游车位及导游服务，其他产生任何费用现付。</w:t>
            </w:r>
          </w:p>
          <w:p w14:paraId="3330B089">
            <w:pPr>
              <w:spacing w:line="360" w:lineRule="exact"/>
              <w:rPr>
                <w:rFonts w:ascii="微软雅黑" w:hAnsi="微软雅黑" w:eastAsia="微软雅黑" w:cs="微软雅黑"/>
                <w:szCs w:val="21"/>
              </w:rPr>
            </w:pPr>
            <w:r>
              <w:rPr>
                <w:rFonts w:hint="eastAsia" w:ascii="微软雅黑" w:hAnsi="微软雅黑" w:eastAsia="微软雅黑" w:cs="微软雅黑"/>
                <w:szCs w:val="21"/>
              </w:rPr>
              <w:t>注：根据运管部门的相关规定，凡带儿童出团旅游的游客，不管多大的小孩必须占座位！报团的时候请告知旅行社是否有小孩跟随，如有隐瞒，司机发现超载拒绝驾驶，同时有权请客人下车！</w:t>
            </w:r>
          </w:p>
        </w:tc>
      </w:tr>
      <w:tr w14:paraId="72F263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5000" w:type="pct"/>
            <w:gridSpan w:val="6"/>
            <w:tcBorders>
              <w:top w:val="single" w:color="auto" w:sz="4" w:space="0"/>
              <w:left w:val="single" w:color="auto" w:sz="4" w:space="0"/>
              <w:bottom w:val="single" w:color="auto" w:sz="4" w:space="0"/>
              <w:right w:val="single" w:color="auto" w:sz="4" w:space="0"/>
            </w:tcBorders>
          </w:tcPr>
          <w:p w14:paraId="2AFD99AA">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52E59F08">
            <w:pPr>
              <w:adjustRightInd w:val="0"/>
              <w:snapToGrid w:val="0"/>
              <w:spacing w:line="360" w:lineRule="exact"/>
              <w:ind w:left="280" w:leftChars="0" w:hanging="280" w:firstLineChars="0"/>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自费套餐：499元/人（包含恩施大峡谷景交+地面缆车+清江蝴蝶岩船票+地心谷景交+梭布垭景交+车导综合服务费，当地现付给讲解，报名参加此行程即表示认可本必消套餐，相关费用不用不退费），景区配套购物场所及路边加水用餐处商店摊点概不属于旅行社安排服务范畴，请根据个人喜好消费。</w:t>
            </w:r>
          </w:p>
          <w:p w14:paraId="0788517D">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2、景区交通（自愿乘坐）：大峡谷七星寨上行索道 105 元/人、下行索道 100元或电梯30 元/人；云龙河地缝小蛮腰观光垂直电梯30元自愿自理、（建议体验）地心谷玻璃桥70元/人、空中魔毯25元/人、上行电梯35元/人、梭布垭山海经68元/人。</w:t>
            </w:r>
          </w:p>
          <w:p w14:paraId="3D8F54FF">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3、因旅游者违约、自身过错、自身疾病等自身原因导致的人身财产损失而额外支付的费用；</w:t>
            </w:r>
          </w:p>
          <w:p w14:paraId="07E36836">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4、全程入住酒店产生的单房差费用；</w:t>
            </w:r>
          </w:p>
          <w:p w14:paraId="74172737">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5、旅游意外保险及航空保险（建议旅游者购买）；</w:t>
            </w:r>
          </w:p>
          <w:p w14:paraId="23C03B43">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6、因交通延误等意外事件导致的额外费用；</w:t>
            </w:r>
          </w:p>
          <w:p w14:paraId="2B680932">
            <w:p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szCs w:val="21"/>
              </w:rPr>
              <w:t>7、儿童报价以外产生的其他费用需游客自理；</w:t>
            </w:r>
          </w:p>
          <w:p w14:paraId="32EB0B76">
            <w:pPr>
              <w:adjustRightInd w:val="0"/>
              <w:snapToGrid w:val="0"/>
              <w:spacing w:line="360" w:lineRule="exact"/>
              <w:ind w:left="280" w:leftChars="0" w:hanging="280" w:firstLineChars="0"/>
              <w:rPr>
                <w:rFonts w:ascii="微软雅黑" w:hAnsi="微软雅黑" w:eastAsia="微软雅黑" w:cs="微软雅黑"/>
                <w:szCs w:val="21"/>
              </w:rPr>
            </w:pPr>
            <w:r>
              <w:rPr>
                <w:rFonts w:hint="eastAsia" w:ascii="微软雅黑" w:hAnsi="微软雅黑" w:eastAsia="微软雅黑" w:cs="微软雅黑"/>
                <w:szCs w:val="21"/>
              </w:rPr>
              <w:t>8、不占床位游客不含早餐，不含单房差。</w:t>
            </w:r>
          </w:p>
        </w:tc>
      </w:tr>
      <w:tr w14:paraId="54BB4A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 w:hRule="atLeast"/>
        </w:trPr>
        <w:tc>
          <w:tcPr>
            <w:tcW w:w="5000" w:type="pct"/>
            <w:gridSpan w:val="6"/>
            <w:tcBorders>
              <w:top w:val="single" w:color="auto" w:sz="4" w:space="0"/>
              <w:left w:val="single" w:color="auto" w:sz="4" w:space="0"/>
              <w:bottom w:val="single" w:color="auto" w:sz="4" w:space="0"/>
              <w:right w:val="single" w:color="auto" w:sz="4" w:space="0"/>
            </w:tcBorders>
          </w:tcPr>
          <w:p w14:paraId="0DBEB2D1">
            <w:pPr>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 xml:space="preserve">☆☆注意事项☆☆ </w:t>
            </w:r>
          </w:p>
          <w:p w14:paraId="3D29935E">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1、旅游全程请服从导游的安排，牢记导游告之的安全事项，带小孩的请时刻注意小孩的安全，防止走失；</w:t>
            </w:r>
          </w:p>
          <w:p w14:paraId="1330A27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2、晕车的团友早上不要吃鸡蛋，坐车时最好选择前排或中排靠窗的位置；</w:t>
            </w:r>
          </w:p>
          <w:p w14:paraId="0D2D3C3C">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3、要注意劳逸结合，不能“疲劳游”，建议晚上不要夜不归宿。该地区地处山区地形，海拔较高，游玩时，要量力而行，不宜剧烈运动，不要在人群中乱挤；</w:t>
            </w:r>
          </w:p>
          <w:p w14:paraId="0A6502A5">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4、游览时最好穿平底鞋，以免扭伤。要做到“走路不看景，看景不走路”（特别是登山的游览）；</w:t>
            </w:r>
          </w:p>
          <w:p w14:paraId="4FFA333A">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5、爱护文物古迹，保护环境。旅游者每到一地都应自觉爱护当地的文物古迹和景区的自然环境；</w:t>
            </w:r>
          </w:p>
          <w:p w14:paraId="6AB5F9B4">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6、尊重当地的习俗；</w:t>
            </w:r>
          </w:p>
          <w:p w14:paraId="019CCB48">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06F335F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8、警惕上当受骗，注意防盗、防抢。在旅游期间要特别注意人身和财产安全，妥善保管好身份证、现金、相机等贵重物品；</w:t>
            </w:r>
          </w:p>
          <w:p w14:paraId="32002061">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9、气候多变，外出时最好带上雨具，以防不测风云（登山时无论下雨与否，严禁打伞登山，雨衣较佳）；</w:t>
            </w:r>
          </w:p>
          <w:p w14:paraId="4AD09BD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10、每晚睡前用热水泡脚，睡时将小腿和脚稍垫高，以防下肢水肿；</w:t>
            </w:r>
          </w:p>
          <w:p w14:paraId="567FB63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11、因服务能力有限：</w:t>
            </w:r>
          </w:p>
          <w:p w14:paraId="0356FEA7">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①患有心脏病.高血压.糖尿病.冠心病等，不得参加本团，如强烈要求参团，请提前告知我社，并且必须有年轻健康的亲属陪同；</w:t>
            </w:r>
          </w:p>
          <w:p w14:paraId="624D4ECA">
            <w:pPr>
              <w:adjustRightInd w:val="0"/>
              <w:snapToGrid w:val="0"/>
              <w:spacing w:line="360" w:lineRule="exact"/>
              <w:ind w:left="218" w:hanging="218" w:hangingChars="104"/>
              <w:rPr>
                <w:rFonts w:ascii="微软雅黑" w:hAnsi="微软雅黑" w:eastAsia="微软雅黑" w:cs="微软雅黑"/>
                <w:bCs/>
                <w:color w:val="0000FF"/>
                <w:szCs w:val="21"/>
              </w:rPr>
            </w:pPr>
            <w:r>
              <w:rPr>
                <w:rFonts w:hint="eastAsia" w:ascii="微软雅黑" w:hAnsi="微软雅黑" w:eastAsia="微软雅黑" w:cs="微软雅黑"/>
                <w:szCs w:val="21"/>
              </w:rPr>
              <w:t>②癌症、癫痫/小儿麻痹症，及有听力视力障碍者，身体残疾行动不便者，有精神疾病无行为控制能力者及孕妇，恕不能参团，望请谅解。如游客隐瞒参团而发生事故，我社不承担任何连带责任！</w:t>
            </w:r>
          </w:p>
        </w:tc>
      </w:tr>
    </w:tbl>
    <w:p w14:paraId="663462AB">
      <w:pPr>
        <w:tabs>
          <w:tab w:val="left" w:pos="3240"/>
        </w:tabs>
        <w:spacing w:line="360" w:lineRule="exact"/>
        <w:rPr>
          <w:rFonts w:ascii="微软雅黑" w:hAnsi="微软雅黑" w:eastAsia="微软雅黑" w:cs="微软雅黑"/>
          <w:szCs w:val="21"/>
        </w:rPr>
      </w:pPr>
    </w:p>
    <w:sectPr>
      <w:headerReference r:id="rId3" w:type="default"/>
      <w:pgSz w:w="11906" w:h="16838"/>
      <w:pgMar w:top="340" w:right="340" w:bottom="340"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6926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ZjdhOTEyZTliNTExYTJkMmZkYzUyYTJhN2M1NTEifQ=="/>
  </w:docVars>
  <w:rsids>
    <w:rsidRoot w:val="23E40D09"/>
    <w:rsid w:val="00000307"/>
    <w:rsid w:val="00017E2D"/>
    <w:rsid w:val="000233E4"/>
    <w:rsid w:val="00052A18"/>
    <w:rsid w:val="0007138F"/>
    <w:rsid w:val="0009104B"/>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766BC"/>
    <w:rsid w:val="00281AF2"/>
    <w:rsid w:val="00285C6A"/>
    <w:rsid w:val="002D2CD8"/>
    <w:rsid w:val="002F2F72"/>
    <w:rsid w:val="00312167"/>
    <w:rsid w:val="00314837"/>
    <w:rsid w:val="003417E8"/>
    <w:rsid w:val="00347469"/>
    <w:rsid w:val="003D0947"/>
    <w:rsid w:val="003E4563"/>
    <w:rsid w:val="004102DE"/>
    <w:rsid w:val="004158BA"/>
    <w:rsid w:val="00417A42"/>
    <w:rsid w:val="00431C0B"/>
    <w:rsid w:val="00432EC7"/>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F0B"/>
    <w:rsid w:val="006A29E8"/>
    <w:rsid w:val="006D2B5A"/>
    <w:rsid w:val="006D6947"/>
    <w:rsid w:val="007421C8"/>
    <w:rsid w:val="00771B18"/>
    <w:rsid w:val="007922AD"/>
    <w:rsid w:val="00795490"/>
    <w:rsid w:val="007A10EC"/>
    <w:rsid w:val="007B62CF"/>
    <w:rsid w:val="007C1F29"/>
    <w:rsid w:val="007C5023"/>
    <w:rsid w:val="007D094C"/>
    <w:rsid w:val="00803E25"/>
    <w:rsid w:val="0083700A"/>
    <w:rsid w:val="0084677F"/>
    <w:rsid w:val="00846B72"/>
    <w:rsid w:val="00851B19"/>
    <w:rsid w:val="00865B09"/>
    <w:rsid w:val="00866A30"/>
    <w:rsid w:val="00875C06"/>
    <w:rsid w:val="008850FA"/>
    <w:rsid w:val="008C03AD"/>
    <w:rsid w:val="008C09F7"/>
    <w:rsid w:val="008F176D"/>
    <w:rsid w:val="00920C28"/>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C7175"/>
    <w:rsid w:val="00CE08BF"/>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27ED"/>
    <w:rsid w:val="00F33923"/>
    <w:rsid w:val="00F40F89"/>
    <w:rsid w:val="00F71E5F"/>
    <w:rsid w:val="00FB133A"/>
    <w:rsid w:val="00FE7BB1"/>
    <w:rsid w:val="00FF4E15"/>
    <w:rsid w:val="011C4CF6"/>
    <w:rsid w:val="0157064E"/>
    <w:rsid w:val="015F43CB"/>
    <w:rsid w:val="016758CD"/>
    <w:rsid w:val="01BD7BC5"/>
    <w:rsid w:val="01EA5317"/>
    <w:rsid w:val="02492FB3"/>
    <w:rsid w:val="032D0FCD"/>
    <w:rsid w:val="03343D40"/>
    <w:rsid w:val="034E7440"/>
    <w:rsid w:val="04EE58A0"/>
    <w:rsid w:val="05077321"/>
    <w:rsid w:val="051C2CDE"/>
    <w:rsid w:val="05504736"/>
    <w:rsid w:val="056C5A14"/>
    <w:rsid w:val="05BB103F"/>
    <w:rsid w:val="05BF2781"/>
    <w:rsid w:val="05C8291B"/>
    <w:rsid w:val="05E22172"/>
    <w:rsid w:val="05EB75A5"/>
    <w:rsid w:val="06BA3154"/>
    <w:rsid w:val="06C8688F"/>
    <w:rsid w:val="06D25850"/>
    <w:rsid w:val="0704296D"/>
    <w:rsid w:val="07134710"/>
    <w:rsid w:val="072C1A93"/>
    <w:rsid w:val="073B1CE0"/>
    <w:rsid w:val="07723FAA"/>
    <w:rsid w:val="07D30491"/>
    <w:rsid w:val="07D734A4"/>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D5F66AE"/>
    <w:rsid w:val="0D6C10EE"/>
    <w:rsid w:val="0DC9323A"/>
    <w:rsid w:val="0E4949A1"/>
    <w:rsid w:val="0E850379"/>
    <w:rsid w:val="0E9A4EAD"/>
    <w:rsid w:val="0EA61085"/>
    <w:rsid w:val="0EF273CF"/>
    <w:rsid w:val="0F6B4829"/>
    <w:rsid w:val="0FE8038D"/>
    <w:rsid w:val="10F16AE3"/>
    <w:rsid w:val="11427B0D"/>
    <w:rsid w:val="11B34360"/>
    <w:rsid w:val="11C83598"/>
    <w:rsid w:val="11EE3F84"/>
    <w:rsid w:val="12361B78"/>
    <w:rsid w:val="12CB6844"/>
    <w:rsid w:val="12E9779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83B6DAB"/>
    <w:rsid w:val="188578A5"/>
    <w:rsid w:val="189A56D0"/>
    <w:rsid w:val="18BC4164"/>
    <w:rsid w:val="19F63A29"/>
    <w:rsid w:val="1A066980"/>
    <w:rsid w:val="1A2C356C"/>
    <w:rsid w:val="1A4B1305"/>
    <w:rsid w:val="1ADF413A"/>
    <w:rsid w:val="1B245FF1"/>
    <w:rsid w:val="1B4A6010"/>
    <w:rsid w:val="1B5C0A04"/>
    <w:rsid w:val="1BA04EFC"/>
    <w:rsid w:val="1C1574D2"/>
    <w:rsid w:val="1C47468D"/>
    <w:rsid w:val="1C4C0D55"/>
    <w:rsid w:val="1CA32434"/>
    <w:rsid w:val="1CA647A6"/>
    <w:rsid w:val="1CA66D5E"/>
    <w:rsid w:val="1CED73D2"/>
    <w:rsid w:val="1D5C01C9"/>
    <w:rsid w:val="1DAB3411"/>
    <w:rsid w:val="1E3501C4"/>
    <w:rsid w:val="1E841FFE"/>
    <w:rsid w:val="1EB8717C"/>
    <w:rsid w:val="1F246147"/>
    <w:rsid w:val="1F3A32F5"/>
    <w:rsid w:val="1F4D65B6"/>
    <w:rsid w:val="1F78224D"/>
    <w:rsid w:val="1FBC28E0"/>
    <w:rsid w:val="200F7270"/>
    <w:rsid w:val="205B6E3B"/>
    <w:rsid w:val="20BC4448"/>
    <w:rsid w:val="21257E14"/>
    <w:rsid w:val="214A2567"/>
    <w:rsid w:val="21AE1ECD"/>
    <w:rsid w:val="21B76F72"/>
    <w:rsid w:val="22233137"/>
    <w:rsid w:val="22464DDD"/>
    <w:rsid w:val="22840166"/>
    <w:rsid w:val="22AE02D7"/>
    <w:rsid w:val="22E744D4"/>
    <w:rsid w:val="230C5DDF"/>
    <w:rsid w:val="231963AF"/>
    <w:rsid w:val="23A64721"/>
    <w:rsid w:val="23BC21F8"/>
    <w:rsid w:val="23E40D09"/>
    <w:rsid w:val="25257535"/>
    <w:rsid w:val="2531660C"/>
    <w:rsid w:val="25390F35"/>
    <w:rsid w:val="257160DB"/>
    <w:rsid w:val="257A557F"/>
    <w:rsid w:val="258778A8"/>
    <w:rsid w:val="25986633"/>
    <w:rsid w:val="26565D26"/>
    <w:rsid w:val="26A435E6"/>
    <w:rsid w:val="27026F8E"/>
    <w:rsid w:val="27914A0E"/>
    <w:rsid w:val="27961A03"/>
    <w:rsid w:val="27CE5C62"/>
    <w:rsid w:val="27F33DF7"/>
    <w:rsid w:val="28245521"/>
    <w:rsid w:val="283D5649"/>
    <w:rsid w:val="28692F0F"/>
    <w:rsid w:val="28DE2432"/>
    <w:rsid w:val="29112363"/>
    <w:rsid w:val="29211DC2"/>
    <w:rsid w:val="29262DDF"/>
    <w:rsid w:val="29541B1B"/>
    <w:rsid w:val="295469FF"/>
    <w:rsid w:val="29607497"/>
    <w:rsid w:val="29991642"/>
    <w:rsid w:val="29AC104D"/>
    <w:rsid w:val="29BC1CC6"/>
    <w:rsid w:val="29D013B1"/>
    <w:rsid w:val="29ED0967"/>
    <w:rsid w:val="2A397D52"/>
    <w:rsid w:val="2A4B564D"/>
    <w:rsid w:val="2B934AB8"/>
    <w:rsid w:val="2BAB2B4A"/>
    <w:rsid w:val="2BD355F5"/>
    <w:rsid w:val="2BF57730"/>
    <w:rsid w:val="2C1E0D1F"/>
    <w:rsid w:val="2C493A17"/>
    <w:rsid w:val="2CB96718"/>
    <w:rsid w:val="2CF439DB"/>
    <w:rsid w:val="2D234CF5"/>
    <w:rsid w:val="2DC860A6"/>
    <w:rsid w:val="2DF67CC1"/>
    <w:rsid w:val="2E341CD8"/>
    <w:rsid w:val="2E926CEC"/>
    <w:rsid w:val="2E9E1485"/>
    <w:rsid w:val="2EC75720"/>
    <w:rsid w:val="2EDE4234"/>
    <w:rsid w:val="2EE948D6"/>
    <w:rsid w:val="2EF53261"/>
    <w:rsid w:val="2F046E1E"/>
    <w:rsid w:val="2F4F4441"/>
    <w:rsid w:val="2FE11772"/>
    <w:rsid w:val="30BA4CEE"/>
    <w:rsid w:val="30DF0305"/>
    <w:rsid w:val="315D7DA4"/>
    <w:rsid w:val="31646571"/>
    <w:rsid w:val="318E3C80"/>
    <w:rsid w:val="319A0FE4"/>
    <w:rsid w:val="31F10857"/>
    <w:rsid w:val="321C2BAF"/>
    <w:rsid w:val="32A3555E"/>
    <w:rsid w:val="32C2475E"/>
    <w:rsid w:val="331B16C0"/>
    <w:rsid w:val="33261046"/>
    <w:rsid w:val="33963A1E"/>
    <w:rsid w:val="339D6E1B"/>
    <w:rsid w:val="33DD2C4D"/>
    <w:rsid w:val="33FC4F3D"/>
    <w:rsid w:val="342E081E"/>
    <w:rsid w:val="358C22F5"/>
    <w:rsid w:val="36276C4F"/>
    <w:rsid w:val="36C22E36"/>
    <w:rsid w:val="36CE5337"/>
    <w:rsid w:val="371B773A"/>
    <w:rsid w:val="37305A51"/>
    <w:rsid w:val="374750E9"/>
    <w:rsid w:val="37906FD8"/>
    <w:rsid w:val="37FA789F"/>
    <w:rsid w:val="37FF748C"/>
    <w:rsid w:val="381F242D"/>
    <w:rsid w:val="3901371D"/>
    <w:rsid w:val="39021DF9"/>
    <w:rsid w:val="39842625"/>
    <w:rsid w:val="39B44CE2"/>
    <w:rsid w:val="39DF5AAD"/>
    <w:rsid w:val="39ED3ED1"/>
    <w:rsid w:val="3A6713A9"/>
    <w:rsid w:val="3A9665B5"/>
    <w:rsid w:val="3AB309C7"/>
    <w:rsid w:val="3AB605BC"/>
    <w:rsid w:val="3AB807D8"/>
    <w:rsid w:val="3B2E751B"/>
    <w:rsid w:val="3C0C0AA1"/>
    <w:rsid w:val="3C164A8D"/>
    <w:rsid w:val="3C4D011D"/>
    <w:rsid w:val="3C5710E9"/>
    <w:rsid w:val="3C8B7826"/>
    <w:rsid w:val="3C995E7F"/>
    <w:rsid w:val="3CB7466E"/>
    <w:rsid w:val="3D415B84"/>
    <w:rsid w:val="3E181533"/>
    <w:rsid w:val="3E6174A7"/>
    <w:rsid w:val="3E7E7642"/>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226335B"/>
    <w:rsid w:val="42601C60"/>
    <w:rsid w:val="428E46BB"/>
    <w:rsid w:val="429152B6"/>
    <w:rsid w:val="429945EC"/>
    <w:rsid w:val="42D545F4"/>
    <w:rsid w:val="43170206"/>
    <w:rsid w:val="43C51CEE"/>
    <w:rsid w:val="43D93497"/>
    <w:rsid w:val="44750BEE"/>
    <w:rsid w:val="449414B5"/>
    <w:rsid w:val="449A0FAE"/>
    <w:rsid w:val="44CF1824"/>
    <w:rsid w:val="44ED23E4"/>
    <w:rsid w:val="45295867"/>
    <w:rsid w:val="459840BF"/>
    <w:rsid w:val="460401AE"/>
    <w:rsid w:val="46335606"/>
    <w:rsid w:val="46414DBD"/>
    <w:rsid w:val="46454B73"/>
    <w:rsid w:val="46486737"/>
    <w:rsid w:val="466E61EE"/>
    <w:rsid w:val="46A00465"/>
    <w:rsid w:val="4762127A"/>
    <w:rsid w:val="47830661"/>
    <w:rsid w:val="4787269A"/>
    <w:rsid w:val="47EA5D88"/>
    <w:rsid w:val="47FE2191"/>
    <w:rsid w:val="4836317F"/>
    <w:rsid w:val="487842FA"/>
    <w:rsid w:val="48B6105C"/>
    <w:rsid w:val="48BF0F83"/>
    <w:rsid w:val="4976505A"/>
    <w:rsid w:val="49ED548C"/>
    <w:rsid w:val="4A4A4481"/>
    <w:rsid w:val="4A941613"/>
    <w:rsid w:val="4B711B74"/>
    <w:rsid w:val="4C212059"/>
    <w:rsid w:val="4C213D03"/>
    <w:rsid w:val="4C343841"/>
    <w:rsid w:val="4C813A93"/>
    <w:rsid w:val="4C887A2D"/>
    <w:rsid w:val="4CB521FE"/>
    <w:rsid w:val="4CDB3060"/>
    <w:rsid w:val="4CF0081A"/>
    <w:rsid w:val="4D1C581A"/>
    <w:rsid w:val="4D576E1A"/>
    <w:rsid w:val="4D5D122C"/>
    <w:rsid w:val="4D832CE2"/>
    <w:rsid w:val="4DAA1A0C"/>
    <w:rsid w:val="4DC834CB"/>
    <w:rsid w:val="4DE639AE"/>
    <w:rsid w:val="4E8A67B0"/>
    <w:rsid w:val="4ED93AEE"/>
    <w:rsid w:val="4F0202B4"/>
    <w:rsid w:val="4F170F52"/>
    <w:rsid w:val="4F2D45BF"/>
    <w:rsid w:val="4F3802E4"/>
    <w:rsid w:val="4F5F5742"/>
    <w:rsid w:val="4FA02EC7"/>
    <w:rsid w:val="4FE237A9"/>
    <w:rsid w:val="508D440A"/>
    <w:rsid w:val="50D3533C"/>
    <w:rsid w:val="50DD0C1D"/>
    <w:rsid w:val="5103733B"/>
    <w:rsid w:val="511E308E"/>
    <w:rsid w:val="51217D24"/>
    <w:rsid w:val="51396A64"/>
    <w:rsid w:val="51560851"/>
    <w:rsid w:val="520B211B"/>
    <w:rsid w:val="523C2D3F"/>
    <w:rsid w:val="52F03774"/>
    <w:rsid w:val="53C84C9E"/>
    <w:rsid w:val="53E775E0"/>
    <w:rsid w:val="53EE4AF5"/>
    <w:rsid w:val="53F55119"/>
    <w:rsid w:val="540602EE"/>
    <w:rsid w:val="549536CB"/>
    <w:rsid w:val="54C97A24"/>
    <w:rsid w:val="54EC6085"/>
    <w:rsid w:val="551A3EF8"/>
    <w:rsid w:val="55CF021E"/>
    <w:rsid w:val="55D93D68"/>
    <w:rsid w:val="55F4256D"/>
    <w:rsid w:val="561720BD"/>
    <w:rsid w:val="56352885"/>
    <w:rsid w:val="56405548"/>
    <w:rsid w:val="56421C87"/>
    <w:rsid w:val="564E3947"/>
    <w:rsid w:val="56511950"/>
    <w:rsid w:val="56693A34"/>
    <w:rsid w:val="56891D8F"/>
    <w:rsid w:val="56C02F6A"/>
    <w:rsid w:val="570D43E2"/>
    <w:rsid w:val="57C31B98"/>
    <w:rsid w:val="580C3794"/>
    <w:rsid w:val="58744AC1"/>
    <w:rsid w:val="58B61A9D"/>
    <w:rsid w:val="58C33C5A"/>
    <w:rsid w:val="58CC3EAD"/>
    <w:rsid w:val="58F12E9E"/>
    <w:rsid w:val="59AC2042"/>
    <w:rsid w:val="59DF74B6"/>
    <w:rsid w:val="59F665A5"/>
    <w:rsid w:val="5A596CA5"/>
    <w:rsid w:val="5A71367A"/>
    <w:rsid w:val="5AA84A0F"/>
    <w:rsid w:val="5B1B1D9F"/>
    <w:rsid w:val="5B312324"/>
    <w:rsid w:val="5B813524"/>
    <w:rsid w:val="5BA15B7C"/>
    <w:rsid w:val="5BAA265C"/>
    <w:rsid w:val="5BB1219F"/>
    <w:rsid w:val="5BB30AC6"/>
    <w:rsid w:val="5BF37E5F"/>
    <w:rsid w:val="5C582767"/>
    <w:rsid w:val="5D1256CE"/>
    <w:rsid w:val="5D343E68"/>
    <w:rsid w:val="5D395EF9"/>
    <w:rsid w:val="5D460992"/>
    <w:rsid w:val="5DAB597C"/>
    <w:rsid w:val="5DD4636B"/>
    <w:rsid w:val="5DD62B9F"/>
    <w:rsid w:val="5EA17CC3"/>
    <w:rsid w:val="5EAF3E6C"/>
    <w:rsid w:val="5F3B0C4C"/>
    <w:rsid w:val="5F744E64"/>
    <w:rsid w:val="5F960EEB"/>
    <w:rsid w:val="5FA76558"/>
    <w:rsid w:val="5FF80F18"/>
    <w:rsid w:val="6018347B"/>
    <w:rsid w:val="601C4165"/>
    <w:rsid w:val="60C73DE5"/>
    <w:rsid w:val="6133198D"/>
    <w:rsid w:val="617E0AF8"/>
    <w:rsid w:val="619304B3"/>
    <w:rsid w:val="61B57C03"/>
    <w:rsid w:val="625B79CA"/>
    <w:rsid w:val="63006B79"/>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6BE2423"/>
    <w:rsid w:val="672E5BE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7F494F"/>
    <w:rsid w:val="6B8D6287"/>
    <w:rsid w:val="6BC51A85"/>
    <w:rsid w:val="6BD1058C"/>
    <w:rsid w:val="6BD603FA"/>
    <w:rsid w:val="6BE57596"/>
    <w:rsid w:val="6BF32B6E"/>
    <w:rsid w:val="6C4F545A"/>
    <w:rsid w:val="6CED3119"/>
    <w:rsid w:val="6D091E11"/>
    <w:rsid w:val="6D4D2117"/>
    <w:rsid w:val="6DA4008B"/>
    <w:rsid w:val="6F20013B"/>
    <w:rsid w:val="6F8739E6"/>
    <w:rsid w:val="70BC2A06"/>
    <w:rsid w:val="719C621B"/>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E8447A"/>
    <w:rsid w:val="78F35532"/>
    <w:rsid w:val="792B2D90"/>
    <w:rsid w:val="795839D1"/>
    <w:rsid w:val="79600CBC"/>
    <w:rsid w:val="798B5156"/>
    <w:rsid w:val="799176AF"/>
    <w:rsid w:val="79E52537"/>
    <w:rsid w:val="79ED6E4F"/>
    <w:rsid w:val="7B192ECB"/>
    <w:rsid w:val="7B2A1EE8"/>
    <w:rsid w:val="7B840ADE"/>
    <w:rsid w:val="7B8A691F"/>
    <w:rsid w:val="7BB0205B"/>
    <w:rsid w:val="7BCE0F02"/>
    <w:rsid w:val="7BDE4262"/>
    <w:rsid w:val="7BE61F1A"/>
    <w:rsid w:val="7C293C2A"/>
    <w:rsid w:val="7D027BEA"/>
    <w:rsid w:val="7D2F4E8F"/>
    <w:rsid w:val="7D5B2135"/>
    <w:rsid w:val="7D7A3790"/>
    <w:rsid w:val="7D7E5EC1"/>
    <w:rsid w:val="7D937D0D"/>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kern w:val="0"/>
      <w:sz w:val="24"/>
    </w:rPr>
  </w:style>
  <w:style w:type="paragraph" w:styleId="10">
    <w:name w:val="Body Text First Indent"/>
    <w:basedOn w:val="3"/>
    <w:autoRedefine/>
    <w:qFormat/>
    <w:uiPriority w:val="0"/>
    <w:pPr>
      <w:ind w:firstLine="420" w:firstLineChars="100"/>
    </w:pPr>
    <w:rPr>
      <w:rFonts w:ascii="Times New Roman" w:hAnsi="Times New Roman" w:eastAsia="宋体" w:cs="Times New Roman"/>
      <w:sz w:val="28"/>
      <w:szCs w:val="24"/>
      <w:lang w:val="en-US"/>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无"/>
    <w:basedOn w:val="14"/>
    <w:autoRedefine/>
    <w:qFormat/>
    <w:uiPriority w:val="0"/>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页脚 Char"/>
    <w:basedOn w:val="14"/>
    <w:link w:val="7"/>
    <w:autoRedefine/>
    <w:qFormat/>
    <w:uiPriority w:val="0"/>
    <w:rPr>
      <w:rFonts w:ascii="Calibri" w:hAnsi="Calibri"/>
      <w:kern w:val="2"/>
      <w:sz w:val="18"/>
      <w:szCs w:val="18"/>
    </w:rPr>
  </w:style>
  <w:style w:type="paragraph" w:styleId="22">
    <w:name w:val="List Paragraph"/>
    <w:basedOn w:val="1"/>
    <w:autoRedefine/>
    <w:unhideWhenUsed/>
    <w:qFormat/>
    <w:uiPriority w:val="99"/>
    <w:pPr>
      <w:ind w:firstLine="420" w:firstLineChars="200"/>
    </w:pPr>
  </w:style>
  <w:style w:type="paragraph" w:customStyle="1" w:styleId="23">
    <w:name w:val="p0"/>
    <w:basedOn w:val="1"/>
    <w:autoRedefine/>
    <w:qFormat/>
    <w:uiPriority w:val="0"/>
    <w:pPr>
      <w:widowControl/>
      <w:suppressAutoHyphens/>
      <w:autoSpaceDN w:val="0"/>
      <w:textAlignment w:val="baseline"/>
    </w:pPr>
    <w:rPr>
      <w:rFonts w:ascii="宋体" w:hAnsi="宋体" w:cs="宋体"/>
      <w:kern w:val="0"/>
      <w:szCs w:val="21"/>
    </w:rPr>
  </w:style>
  <w:style w:type="paragraph" w:styleId="24">
    <w:name w:val="No Spacing"/>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4581</Words>
  <Characters>4683</Characters>
  <Lines>3</Lines>
  <Paragraphs>8</Paragraphs>
  <TotalTime>0</TotalTime>
  <ScaleCrop>false</ScaleCrop>
  <LinksUpToDate>false</LinksUpToDate>
  <CharactersWithSpaces>4868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2025-02-23T15:05:00Z</dcterms:created>
  <dc:creator>Administrator</dc:creator>
  <cp:lastModifiedBy>无话可说</cp:lastModifiedBy>
  <dcterms:modified xsi:type="dcterms:W3CDTF">2025-06-24T04:22:17Z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B1D9CCD53822443D95C4E66116A9EB93_13</vt:lpwstr>
  </property>
  <property fmtid="{D5CDD505-2E9C-101B-9397-08002B2CF9AE}" pid="5" name="KSOTemplateDocerSaveRecord">
    <vt:lpwstr>eyJoZGlkIjoiZGRkMDRlMzUxZDgyMWYxNzE2NDY0MTRlMzliZjBlMjMiLCJ1c2VySWQiOiI1MzYxMjg1NDcifQ==</vt:lpwstr>
  </property>
</Properties>
</file>