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7D57BCB">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9744" behindDoc="0" locked="0" layoutInCell="1" allowOverlap="1">
            <wp:simplePos x="0" y="0"/>
            <wp:positionH relativeFrom="column">
              <wp:posOffset>-220345</wp:posOffset>
            </wp:positionH>
            <wp:positionV relativeFrom="paragraph">
              <wp:posOffset>-263525</wp:posOffset>
            </wp:positionV>
            <wp:extent cx="7575550" cy="10700385"/>
            <wp:effectExtent l="0" t="0" r="635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7575550" cy="1070038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9"/>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0"/>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1"/>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2"/>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3"/>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3"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4"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5"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6"/>
                    <a:stretch>
                      <a:fillRect/>
                    </a:stretch>
                  </pic:blipFill>
                  <pic:spPr>
                    <a:xfrm>
                      <a:off x="0" y="0"/>
                      <a:ext cx="7542530" cy="10683875"/>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5648"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7"/>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w:t>
            </w:r>
            <w:r>
              <w:rPr>
                <w:rFonts w:hint="eastAsia" w:ascii="微软雅黑" w:hAnsi="微软雅黑" w:eastAsia="微软雅黑" w:cs="微软雅黑"/>
                <w:b/>
                <w:bCs/>
                <w:color w:val="00B050"/>
                <w:sz w:val="32"/>
                <w:szCs w:val="32"/>
                <w:lang w:val="en-US" w:eastAsia="zh-CN"/>
              </w:rPr>
              <w:t>、猛洞河漂流、芙蓉镇、天门山（玻璃栈道）、魅力湘西表演、 宝峰湖、</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+【猛洞河】+【宝峰湖】+【芙蓉镇】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872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19"/>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bookmarkStart w:id="2" w:name="_GoBack"/>
            <w:bookmarkEnd w:id="2"/>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1"/>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2"/>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3"/>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1"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4"/>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5"/>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6"/>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7696"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27"/>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28"/>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9"/>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1"/>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p>
          <w:p w14:paraId="0EDCE886">
            <w:pPr>
              <w:numPr>
                <w:ilvl w:val="0"/>
                <w:numId w:val="0"/>
              </w:numPr>
              <w:ind w:leftChars="0" w:firstLine="8404" w:firstLineChars="30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B359A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【天子山风景区】（天子山索道单程）</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已含</w:t>
            </w:r>
            <w:r>
              <w:rPr>
                <w:rStyle w:val="14"/>
                <w:rFonts w:hint="eastAsia" w:ascii="微软雅黑" w:hAnsi="微软雅黑" w:eastAsia="微软雅黑" w:cs="微软雅黑"/>
                <w:b/>
                <w:bCs w:val="0"/>
                <w:color w:val="FF0000"/>
                <w:sz w:val="21"/>
                <w:szCs w:val="21"/>
              </w:rPr>
              <w:t>网红十二生肖小火车</w:t>
            </w:r>
            <w:r>
              <w:rPr>
                <w:rStyle w:val="14"/>
                <w:rFonts w:hint="eastAsia" w:ascii="微软雅黑" w:hAnsi="微软雅黑" w:eastAsia="微软雅黑" w:cs="微软雅黑"/>
                <w:b/>
                <w:bCs w:val="0"/>
                <w:color w:val="FF0000"/>
                <w:sz w:val="21"/>
                <w:szCs w:val="21"/>
                <w:lang w:eastAsia="zh-CN"/>
              </w:rPr>
              <w:t>往返费用</w:t>
            </w:r>
            <w:r>
              <w:rPr>
                <w:rStyle w:val="14"/>
                <w:rFonts w:hint="eastAsia" w:ascii="微软雅黑" w:hAnsi="微软雅黑" w:eastAsia="微软雅黑" w:cs="微软雅黑"/>
                <w:b/>
                <w:bCs w:val="0"/>
                <w:color w:val="FF0000"/>
                <w:sz w:val="21"/>
                <w:szCs w:val="21"/>
                <w:lang w:val="en-US" w:eastAsia="zh-CN"/>
              </w:rPr>
              <w:t>,不坐费用不退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2D2762B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汽车返长沙（车约5小时）。</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0"/>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1"/>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2"/>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0"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1"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2"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C60112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11A7141D">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1、18周岁-25周岁的需+500/人，14周岁-18周岁无家属陪同+300元/人。</w:t>
            </w:r>
          </w:p>
          <w:p w14:paraId="378D896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71E14E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（18周岁以下学生按照成人操作）无附加费，1带2 +400元； 比例不超1:2，孩童最大接受1带2，即一个正常年龄段最多带2位孩童！</w:t>
            </w:r>
          </w:p>
          <w:p w14:paraId="3352DF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560D839">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72DB27F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556D309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特别提示:凤凰古城、景区内敞开式商铺众多，均不属于旅行社指定购物产所范畴，请悉知!</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2058D887"/>
    <w:multiLevelType w:val="singleLevel"/>
    <w:tmpl w:val="2058D887"/>
    <w:lvl w:ilvl="0" w:tentative="0">
      <w:start w:val="4"/>
      <w:numFmt w:val="chineseCounting"/>
      <w:suff w:val="space"/>
      <w:lvlText w:val="第%1天"/>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1825F6"/>
    <w:rsid w:val="1B4A6010"/>
    <w:rsid w:val="1BA04EFC"/>
    <w:rsid w:val="1BBF7AFB"/>
    <w:rsid w:val="1C4C0D55"/>
    <w:rsid w:val="1C4E38DD"/>
    <w:rsid w:val="1CA647A6"/>
    <w:rsid w:val="1CA66D5E"/>
    <w:rsid w:val="1CED73D2"/>
    <w:rsid w:val="1D1F4CA2"/>
    <w:rsid w:val="1D3A7D4E"/>
    <w:rsid w:val="1D5C01C9"/>
    <w:rsid w:val="1E1F48DD"/>
    <w:rsid w:val="1E3501C4"/>
    <w:rsid w:val="1E841FFE"/>
    <w:rsid w:val="1E8F2AA4"/>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095E06"/>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A5635D"/>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184242"/>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0A0508"/>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900D6"/>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A06C87"/>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BB0ECA"/>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6414</Words>
  <Characters>6543</Characters>
  <Lines>41</Lines>
  <Paragraphs>11</Paragraphs>
  <TotalTime>1</TotalTime>
  <ScaleCrop>false</ScaleCrop>
  <LinksUpToDate>false</LinksUpToDate>
  <CharactersWithSpaces>6809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2025-07-04T08:14:17Z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F8EBFE09F86B49CF9153B39CFBC72AFA_13</vt:lpwstr>
  </property>
  <property fmtid="{D5CDD505-2E9C-101B-9397-08002B2CF9AE}" pid="5" name="KSOTemplateDocerSaveRecord">
    <vt:lpwstr>eyJoZGlkIjoiODk1MzQxZjRiYmE1M2VkZTBiMTFmNTU0NzAyNTY1MDQiLCJ1c2VySWQiOiIyODEyNzY2NDcifQ==</vt:lpwstr>
  </property>
</Properties>
</file>