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71"/>
        <w:gridCol w:w="671"/>
        <w:gridCol w:w="671"/>
        <w:gridCol w:w="1829"/>
      </w:tblGrid>
      <w:tr w14:paraId="7125BF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6182A8E">
            <w:pPr>
              <w:pStyle w:val="5"/>
              <w:jc w:val="center"/>
              <w:rPr>
                <w:b/>
                <w:color w:val="FF0000"/>
                <w:sz w:val="28"/>
                <w:szCs w:val="28"/>
              </w:rPr>
            </w:pPr>
            <w:bookmarkStart w:id="0" w:name="_GoBack"/>
            <w:bookmarkEnd w:id="0"/>
            <w:r>
              <w:rPr>
                <w:rFonts w:hint="eastAsia" w:ascii="宋体" w:hAnsi="宋体" w:cs="宋体"/>
                <w:kern w:val="0"/>
                <w:sz w:val="18"/>
                <w:szCs w:val="18"/>
                <w:lang w:eastAsia="zh-CN"/>
              </w:rPr>
              <w:br w:type="page"/>
            </w: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超值云水谣</w:t>
            </w:r>
            <w:r>
              <w:rPr>
                <w:rFonts w:hint="eastAsia" w:ascii="微软雅黑" w:hAnsi="微软雅黑" w:eastAsia="微软雅黑" w:cs="微软雅黑"/>
                <w:b/>
                <w:bCs/>
                <w:color w:val="00B050"/>
                <w:sz w:val="52"/>
                <w:szCs w:val="52"/>
              </w:rPr>
              <w:t>】</w:t>
            </w:r>
          </w:p>
        </w:tc>
      </w:tr>
      <w:tr w14:paraId="0231C2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46FF26AE">
            <w:pPr>
              <w:widowControl w:val="0"/>
              <w:autoSpaceDE w:val="0"/>
              <w:autoSpaceDN w:val="0"/>
              <w:spacing w:line="439" w:lineRule="exact"/>
              <w:ind w:left="0" w:leftChars="0" w:firstLine="0" w:firstLineChars="0"/>
              <w:jc w:val="center"/>
              <w:rPr>
                <w:rFonts w:hint="default" w:ascii="宋体" w:hAnsi="宋体" w:cs="宋体"/>
                <w:kern w:val="0"/>
                <w:sz w:val="18"/>
                <w:szCs w:val="18"/>
                <w:lang w:val="en-US" w:eastAsia="zh-CN"/>
              </w:rPr>
            </w:pPr>
            <w:r>
              <w:rPr>
                <w:rFonts w:hint="eastAsia" w:ascii="微软雅黑" w:hAnsi="微软雅黑" w:eastAsia="微软雅黑" w:cs="微软雅黑"/>
                <w:b/>
                <w:bCs/>
                <w:color w:val="00B050"/>
                <w:sz w:val="30"/>
                <w:szCs w:val="30"/>
                <w:lang w:val="en-US" w:eastAsia="zh-CN"/>
              </w:rPr>
              <w:t>南普陀寺/厦门大学/山海健康道/鼓浪屿/</w:t>
            </w:r>
            <w:r>
              <w:rPr>
                <w:rFonts w:hint="default" w:ascii="微软雅黑" w:hAnsi="微软雅黑" w:eastAsia="微软雅黑" w:cs="微软雅黑"/>
                <w:b/>
                <w:bCs/>
                <w:color w:val="00B050"/>
                <w:sz w:val="30"/>
                <w:szCs w:val="30"/>
                <w:lang w:val="en-US" w:eastAsia="zh-CN"/>
              </w:rPr>
              <w:t>环岛路</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曾厝垵</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黄金海岸</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集美学村</w:t>
            </w:r>
            <w:r>
              <w:rPr>
                <w:rFonts w:hint="eastAsia" w:ascii="微软雅黑" w:hAnsi="微软雅黑" w:eastAsia="微软雅黑" w:cs="微软雅黑"/>
                <w:b/>
                <w:bCs/>
                <w:color w:val="00B050"/>
                <w:sz w:val="30"/>
                <w:szCs w:val="30"/>
                <w:lang w:val="en-US" w:eastAsia="zh-CN"/>
              </w:rPr>
              <w:t>/云水谣古镇双飞5日游</w:t>
            </w:r>
          </w:p>
        </w:tc>
      </w:tr>
      <w:tr w14:paraId="219FAF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62EB5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b/>
                <w:color w:val="FF0000"/>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-922020</wp:posOffset>
                  </wp:positionV>
                  <wp:extent cx="7300595" cy="1096645"/>
                  <wp:effectExtent l="0" t="0" r="14605" b="8255"/>
                  <wp:wrapTopAndBottom/>
                  <wp:docPr id="6" name="图片 10" descr="体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体验"/>
                          <pic:cNvPicPr>
                            <a:picLocks noChangeAspect="1"/>
                          </pic:cNvPicPr>
                        </pic:nvPicPr>
                        <pic:blipFill>
                          <a:blip r:embed="rId7" cstate="print"/>
                          <a:stretch>
                            <a:fillRect/>
                          </a:stretch>
                        </pic:blipFill>
                        <pic:spPr>
                          <a:xfrm>
                            <a:off x="0" y="0"/>
                            <a:ext cx="7300595" cy="1096645"/>
                          </a:xfrm>
                          <a:prstGeom prst="rect">
                            <a:avLst/>
                          </a:prstGeom>
                          <a:noFill/>
                          <a:ln>
                            <a:noFill/>
                          </a:ln>
                        </pic:spPr>
                      </pic:pic>
                    </a:graphicData>
                  </a:graphic>
                </wp:anchor>
              </w:drawing>
            </w:r>
            <w:r>
              <w:rPr>
                <w:rFonts w:hint="eastAsia" w:ascii="微软雅黑" w:hAnsi="微软雅黑" w:eastAsia="微软雅黑" w:cs="微软雅黑"/>
                <w:color w:val="000000" w:themeColor="text1"/>
                <w:sz w:val="21"/>
                <w:szCs w:val="21"/>
                <w14:textFill>
                  <w14:solidFill>
                    <w14:schemeClr w14:val="tx1"/>
                  </w14:solidFill>
                </w14:textFill>
              </w:rPr>
              <w:t>★ 赠送一餐海鲜大咖餐 </w:t>
            </w:r>
          </w:p>
          <w:p w14:paraId="181451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全新升级【最美书店】邂逅百年老别墅，首家创意书店，文艺浪漫的生活美学</w:t>
            </w:r>
          </w:p>
          <w:p w14:paraId="156BFF7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网红健康步道，翻山越岭八山三水 -- 山海健康步道</w:t>
            </w:r>
          </w:p>
          <w:p w14:paraId="7DD63C0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厦门大学中国最美大学门口合影留念</w:t>
            </w:r>
          </w:p>
          <w:p w14:paraId="047EC74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联合国的小资社会，让您游离岛和屿的分寸之间 -- 鼓浪屿</w:t>
            </w:r>
          </w:p>
          <w:p w14:paraId="6F1FDF6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cs="宋体"/>
                <w:kern w:val="0"/>
                <w:sz w:val="18"/>
                <w:szCs w:val="18"/>
                <w:lang w:val="en-US" w:eastAsia="zh-CN"/>
              </w:rPr>
            </w:pPr>
            <w:r>
              <w:rPr>
                <w:rFonts w:hint="eastAsia" w:ascii="微软雅黑" w:hAnsi="微软雅黑" w:eastAsia="微软雅黑" w:cs="微软雅黑"/>
                <w:sz w:val="24"/>
              </w:rPr>
              <w:drawing>
                <wp:anchor distT="0" distB="0" distL="114300" distR="114300" simplePos="0" relativeHeight="251660288" behindDoc="0" locked="0" layoutInCell="1" allowOverlap="1">
                  <wp:simplePos x="0" y="0"/>
                  <wp:positionH relativeFrom="column">
                    <wp:posOffset>-55245</wp:posOffset>
                  </wp:positionH>
                  <wp:positionV relativeFrom="paragraph">
                    <wp:posOffset>231775</wp:posOffset>
                  </wp:positionV>
                  <wp:extent cx="7327265" cy="1096645"/>
                  <wp:effectExtent l="0" t="0" r="6985" b="8255"/>
                  <wp:wrapTopAndBottom/>
                  <wp:docPr id="60" name="图片 3"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descr="行程"/>
                          <pic:cNvPicPr>
                            <a:picLocks noChangeAspect="1"/>
                          </pic:cNvPicPr>
                        </pic:nvPicPr>
                        <pic:blipFill>
                          <a:blip r:embed="rId8" cstate="print"/>
                          <a:stretch>
                            <a:fillRect/>
                          </a:stretch>
                        </pic:blipFill>
                        <pic:spPr>
                          <a:xfrm>
                            <a:off x="0" y="0"/>
                            <a:ext cx="7327265" cy="1096645"/>
                          </a:xfrm>
                          <a:prstGeom prst="rect">
                            <a:avLst/>
                          </a:prstGeom>
                          <a:noFill/>
                          <a:ln>
                            <a:noFill/>
                          </a:ln>
                        </pic:spPr>
                      </pic:pic>
                    </a:graphicData>
                  </a:graphic>
                </wp:anchor>
              </w:drawing>
            </w:r>
            <w:r>
              <w:rPr>
                <w:rFonts w:hint="eastAsia" w:ascii="微软雅黑" w:hAnsi="微软雅黑" w:eastAsia="微软雅黑" w:cs="微软雅黑"/>
                <w:color w:val="000000" w:themeColor="text1"/>
                <w:sz w:val="21"/>
                <w:szCs w:val="21"/>
                <w14:textFill>
                  <w14:solidFill>
                    <w14:schemeClr w14:val="tx1"/>
                  </w14:solidFill>
                </w14:textFill>
              </w:rPr>
              <w:t>★ 中国最大规模尊师重教示范基地，爱国主义教育基地，著名侨乡 -- 集美学村</w:t>
            </w:r>
          </w:p>
        </w:tc>
      </w:tr>
      <w:tr w14:paraId="413A80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F18B6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7CD7C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3A931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B442F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1279785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4793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533D0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厦门</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5CB4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4070C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4A261E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2F22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660B99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3AD7A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8E896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南普陀寺</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厦门大学</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山海健康道</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鼓浪屿</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0D835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44A63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5D39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D283A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178082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B757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96C96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 环岛路</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曾厝垵</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黄金海岸</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集美学村</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老院子风情园/灵玲动物王国</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C3F56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B6E65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01BE7C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A22E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5802A2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1558C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B3B7C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云水谣古镇</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93DEC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0B5C9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6ABA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4112D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6EC946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4F6F1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4B0F8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出发地</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A3DD0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33E2B9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74AE53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3FA6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3760FF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495058">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633D5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694FF6">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出发地→厦门</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自理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721500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56D12F5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乘飞机前往厦门。抵达后联系接送师傅前往酒店，办理入住手续。</w:t>
            </w:r>
          </w:p>
          <w:p w14:paraId="4F85676C">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稍事休息后，您可以自行前往厦门最繁华、最热闹的商业街——中山路步行街，在这里您可以一尝厦门当地的特色美食，如：土笋冻、花生汤、烧仙草、烧肉粽、沙茶面等等，各种各样，感受“舌尖上的厦门”。</w:t>
            </w:r>
          </w:p>
          <w:p w14:paraId="17F14121">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lang w:eastAsia="zh-CN"/>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注意：第二日的导游会在行程开始前一天晚上17点—21点联系您通知酒店的集合时间和出团时间 ，烦请手机短信注意查收和保持电话畅通</w:t>
            </w:r>
          </w:p>
        </w:tc>
      </w:tr>
      <w:tr w14:paraId="2CDFC9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F9F5AF1">
            <w:pPr>
              <w:spacing w:line="240" w:lineRule="auto"/>
              <w:rPr>
                <w:rStyle w:val="20"/>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第二天 南普陀寺</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厦门大学</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山海健康道</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鼓浪屿</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11D87F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42973B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打卡①：</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南普陀寺是厦门著名古刹，居于鹭岛名山五老峰前，背依秀奇群峰，面临碧澄海港，风景绝佳。始建于唐代，为闽南佛教胜地之一。寺内天王殿、大雄宝殿、大悲殿建筑精美，雄伟宏丽， 各殿供奉弥勒、三世尊佛等。</w:t>
            </w:r>
          </w:p>
          <w:p w14:paraId="338DDB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打卡②：</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厦门大学全国最美校园之一的厦门大学外景。</w:t>
            </w:r>
          </w:p>
          <w:p w14:paraId="2D590B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打卡③：</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山海健康步道全长约 23 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厦鼓码头候船，船程 20 分钟后到达鼓浪屿，鼓浪屿的海并不惊涛骇浪、扣人心弦，也没有怪石嶙峋鬼斧神工，但是它是温柔的海，藏着一中闲适的情怀，让人陶醉。厦门一直是偶像剧圣地，鼓浪屿更加是必不可少的场景。</w:t>
            </w:r>
          </w:p>
          <w:p w14:paraId="414DCB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打卡④：</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拍摄台剧《转角遇到爱》的“网红转角”，两条街巷交汇形成的45度夹角处，一栋形状像海上帆船的三层红色砖楼亭亭玉立，一旁绿树成荫红花掩映，砖楼下方的木质路牌更增添了文艺气息。</w:t>
            </w:r>
          </w:p>
          <w:p w14:paraId="45D3FE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打卡⑤：</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最美创意书店，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w:t>
            </w:r>
          </w:p>
          <w:p w14:paraId="556592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打卡⑥：</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港仔后沙滩，赤脚戏水踩沙的休闲时光。一路欣赏，一路拍照，面朝大海，踩沙踏浪。</w:t>
            </w:r>
          </w:p>
          <w:p w14:paraId="66057D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打卡⑦：</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龙头路小吃街，林氏鱼丸、沈家肠粉、杰伦赖皮鸭、海蛎煎等都能在这条街上找到，在这里自由逛吃当地小吃等美食。</w:t>
            </w:r>
          </w:p>
          <w:p w14:paraId="3F6FCF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打卡⑧：</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怡园-林鹤年故居，坐落于鼓浪屿福建路24号，约于1896年建成，为两层清水红砖别墅，四周均系华侨所建的各式别墅，居住环境清静幽雅，十分理想。林鹤年 是那时代的先驱者，为国献军需，助华夏安邦。</w:t>
            </w:r>
          </w:p>
          <w:p w14:paraId="2FCFBD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打卡⑨：</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天主教堂，这是祈祷和缔结盟约的地方。这是一个信与爱的团体。在生活的点点滴滴中去寻找天主的踪迹。</w:t>
            </w:r>
          </w:p>
          <w:p w14:paraId="59FC68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打卡⑩：</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协和礼拜堂，婚纱照取景圣地 19 世纪中期,国际礼拜堂。为鼓浪屿上最早的教堂。也是情侣、闺蜜打卡地。</w:t>
            </w:r>
          </w:p>
          <w:p w14:paraId="68A860BC">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 w:val="0"/>
                <w:bCs w:val="0"/>
                <w:color w:val="0000FF"/>
                <w:sz w:val="21"/>
                <w:szCs w:val="21"/>
                <w:lang w:val="en-US" w:eastAsia="zh-CN"/>
              </w:rPr>
            </w:pPr>
            <w:r>
              <w:rPr>
                <w:rFonts w:hint="eastAsia" w:ascii="微软雅黑" w:hAnsi="微软雅黑" w:eastAsia="微软雅黑" w:cs="微软雅黑"/>
                <w:b w:val="0"/>
                <w:bCs w:val="0"/>
                <w:color w:val="0000FF"/>
                <w:sz w:val="21"/>
                <w:szCs w:val="21"/>
                <w:lang w:val="en-US" w:eastAsia="zh-CN"/>
              </w:rPr>
              <w:t>鼓浪屿旅拍小贴士穿衣指南：看过那么多客片，</w:t>
            </w:r>
            <w:r>
              <w:rPr>
                <w:rFonts w:hint="eastAsia" w:ascii="微软雅黑" w:hAnsi="微软雅黑" w:eastAsia="微软雅黑" w:cs="微软雅黑"/>
                <w:b w:val="0"/>
                <w:bCs w:val="0"/>
                <w:color w:val="0000FF"/>
                <w:sz w:val="21"/>
                <w:szCs w:val="21"/>
                <w:lang w:val="en-US" w:eastAsia="zh-CN"/>
              </w:rPr>
              <w:fldChar w:fldCharType="begin"/>
            </w:r>
            <w:r>
              <w:rPr>
                <w:rFonts w:hint="eastAsia" w:ascii="微软雅黑" w:hAnsi="微软雅黑" w:eastAsia="微软雅黑" w:cs="微软雅黑"/>
                <w:b w:val="0"/>
                <w:bCs w:val="0"/>
                <w:color w:val="0000FF"/>
                <w:sz w:val="21"/>
                <w:szCs w:val="21"/>
                <w:lang w:val="en-US" w:eastAsia="zh-CN"/>
              </w:rPr>
              <w:instrText xml:space="preserve"> HYPERLINK "http://you.ctrip.com/sight/gulangyu120058/57405.html" \l "ctm_ref=gs_290606_3748995_120058_sid57405_2_l" \t "https://you.ctrip.com/travels/xiamen21/_blank" </w:instrText>
            </w:r>
            <w:r>
              <w:rPr>
                <w:rFonts w:hint="eastAsia" w:ascii="微软雅黑" w:hAnsi="微软雅黑" w:eastAsia="微软雅黑" w:cs="微软雅黑"/>
                <w:b w:val="0"/>
                <w:bCs w:val="0"/>
                <w:color w:val="0000FF"/>
                <w:sz w:val="21"/>
                <w:szCs w:val="21"/>
                <w:lang w:val="en-US" w:eastAsia="zh-CN"/>
              </w:rPr>
              <w:fldChar w:fldCharType="separate"/>
            </w:r>
            <w:r>
              <w:rPr>
                <w:rFonts w:hint="eastAsia" w:ascii="微软雅黑" w:hAnsi="微软雅黑" w:eastAsia="微软雅黑" w:cs="微软雅黑"/>
                <w:b w:val="0"/>
                <w:bCs w:val="0"/>
                <w:color w:val="0000FF"/>
                <w:sz w:val="21"/>
                <w:szCs w:val="21"/>
                <w:lang w:val="en-US" w:eastAsia="zh-CN"/>
              </w:rPr>
              <w:t>鼓浪屿</w:t>
            </w:r>
            <w:r>
              <w:rPr>
                <w:rFonts w:hint="eastAsia" w:ascii="微软雅黑" w:hAnsi="微软雅黑" w:eastAsia="微软雅黑" w:cs="微软雅黑"/>
                <w:b w:val="0"/>
                <w:bCs w:val="0"/>
                <w:color w:val="0000FF"/>
                <w:sz w:val="21"/>
                <w:szCs w:val="21"/>
                <w:lang w:val="en-US" w:eastAsia="zh-CN"/>
              </w:rPr>
              <w:fldChar w:fldCharType="end"/>
            </w:r>
            <w:r>
              <w:rPr>
                <w:rFonts w:hint="eastAsia" w:ascii="微软雅黑" w:hAnsi="微软雅黑" w:eastAsia="微软雅黑" w:cs="微软雅黑"/>
                <w:b w:val="0"/>
                <w:bCs w:val="0"/>
                <w:color w:val="0000FF"/>
                <w:sz w:val="21"/>
                <w:szCs w:val="21"/>
                <w:lang w:val="en-US" w:eastAsia="zh-CN"/>
              </w:rPr>
              <w:t>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w:t>
            </w:r>
          </w:p>
          <w:p w14:paraId="668E3F3D">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温馨提示：</w:t>
            </w:r>
          </w:p>
          <w:p w14:paraId="23299DB9">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1、鼓浪屿景区较大，以客人自行游览为主，导游讲解为辅。</w:t>
            </w:r>
          </w:p>
          <w:p w14:paraId="4EB37D99">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2、因为鼓浪屿是不允许使用扩音器，故可向导游租用无线耳麦：20 元/人天（费用自理）。</w:t>
            </w:r>
          </w:p>
          <w:p w14:paraId="68827226">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3、因鼓浪屿限制上岛人数每日 8000 人以内，故鼓浪屿上岛时间根据系统出船票的时间为准。</w:t>
            </w:r>
          </w:p>
          <w:p w14:paraId="0819D736">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4、鼓浪屿岛上龙头路商业一条街不属于旅游购物店。</w:t>
            </w:r>
          </w:p>
          <w:p w14:paraId="3312D43E">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5、推荐自费项目：</w:t>
            </w:r>
          </w:p>
          <w:p w14:paraId="785613DB">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A线：套餐价：587元/人</w:t>
            </w:r>
          </w:p>
          <w:p w14:paraId="0BFAF4AB">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【海上豪华游轮看金门·金厦环鼓游188元/人+老院子风情园·闽南传奇秀 223元/人+鼓浪屿红地毯88元/人+百年鼓浪屿88元/人】</w:t>
            </w:r>
          </w:p>
          <w:p w14:paraId="54E1C947">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p>
          <w:p w14:paraId="2144BFD0">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B线：套餐价：499元/人</w:t>
            </w:r>
          </w:p>
          <w:p w14:paraId="745538D6">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 xml:space="preserve">【海上豪华游轮看金门·金厦环鼓游188元/人+老院子风情园·闽南传奇秀 223元/人+鼓浪屿红地毯/百年鼓浪屿88元/人二选一】   </w:t>
            </w:r>
          </w:p>
          <w:p w14:paraId="10CDE8D6">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p>
          <w:p w14:paraId="6F5FBC54">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C线：套餐价：411元/人</w:t>
            </w:r>
          </w:p>
          <w:p w14:paraId="245F25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FFFF"/>
                <w:sz w:val="28"/>
                <w:szCs w:val="28"/>
              </w:rPr>
            </w:pPr>
            <w:r>
              <w:rPr>
                <w:rFonts w:hint="eastAsia" w:ascii="黑体" w:hAnsi="黑体" w:eastAsia="黑体" w:cs="黑体"/>
                <w:b/>
                <w:bCs/>
                <w:color w:val="C00000"/>
                <w:kern w:val="2"/>
                <w:sz w:val="21"/>
                <w:szCs w:val="21"/>
              </w:rPr>
              <w:t xml:space="preserve">【海上豪华游轮看金门·金厦环鼓游188元/人+老院子风情园·闽南传奇秀223元/人】 </w:t>
            </w:r>
          </w:p>
        </w:tc>
      </w:tr>
      <w:tr w14:paraId="7924CB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55DD936">
            <w:pPr>
              <w:numPr>
                <w:ilvl w:val="0"/>
                <w:numId w:val="0"/>
              </w:numPr>
              <w:jc w:val="left"/>
              <w:rPr>
                <w:rFonts w:hint="eastAsia"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t>第三天  环岛路</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曾厝垵</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黄金海岸</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集美学村</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 xml:space="preserve">老院子风情园/灵玲动物王国                                </w:t>
            </w:r>
          </w:p>
          <w:p w14:paraId="68935291">
            <w:pPr>
              <w:numPr>
                <w:ilvl w:val="0"/>
                <w:numId w:val="0"/>
              </w:numPr>
              <w:ind w:left="0" w:leftChars="0" w:firstLine="8920" w:firstLineChars="0"/>
              <w:jc w:val="left"/>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5C542E4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6CF82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打卡① ：</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环岛路--厦门马拉松赛的主赛道，被国际誉为世界最美的马拉松赛道，路间的绿化镶嵌有《鼓浪屿之波》的乐谱，路旁有马拉松塑像，路旁红色道路的部分只限行人通行。绕着环岛路骑自行车，聆听海浪，轻拂海风，也是一种享受。</w:t>
            </w:r>
          </w:p>
          <w:p w14:paraId="6C21C5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打卡②：</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唯一原生态渔村--曾厝垵，“闽南原生态自然村”之称、 在热闹的厦门,曾厝垵就像一个恬静的世外桃源。</w:t>
            </w:r>
          </w:p>
          <w:p w14:paraId="7E808A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打卡③：</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望金台厦门遥对台湾金门列岛，天气晴朗之时隐约可见小金门，当年炮击台湾的主战场，现早已两岸一家亲，两岸居民来往密切。</w:t>
            </w:r>
          </w:p>
          <w:p w14:paraId="268A1E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午餐，升级海鲜大咖餐</w:t>
            </w:r>
          </w:p>
          <w:p w14:paraId="741A18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打卡④：</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厦门大学创始人陈嘉庚故乡--集美学村是集美各类学校和文化机构的总称，陈嘉庚先生曾说“启迪民智，有助于革命，有助于救国，其理甚明。现在的集美学村不仅是学习的地方，还是个著名的旅游观光地。</w:t>
            </w:r>
          </w:p>
          <w:p w14:paraId="05AB80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打卡⑤：</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黄金海岸黄金海岸踏浪，沙滩漫步，与大海零距离接触，感受海天一色。蓝天，沙滩，大海充分体验海滨城市的乐趣。</w:t>
            </w:r>
          </w:p>
          <w:p w14:paraId="3C81AE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打卡⑥：</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老院子民俗文化风情园：老院子民俗文化风情园通过闽南渔家百姓寻常的生活场景，讲述下南洋几代人的生活、创业经历，集观赏性、体验性、文化性于一体，从多角度展示闽南当地的渔村文化、民俗文化、妈祖文化、南洋文化以及寻根溯源的始祖文化。园区在建筑风格及布局样式上注重体现闽南当地的文化符号，集休闲娱乐、餐饮、购物于一体，着力打造成具有浓郁地方文化特色的休憩园区。走进渔村老院子，寻迹闽南特色民俗文化脉络。</w:t>
            </w:r>
          </w:p>
          <w:p w14:paraId="134996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灵玲动物王国：厦门灵玲国际马戏城是世界首家、全球最大国际马戏旅游综合体，福建省、厦门市重点项目，  是以马戏为主题，融合国际马戏演出、动物展示及互动、动物马戏亲子为一体，集旅游观光、休闲娱乐、文化教育一站式的大型旅游度假区。</w:t>
            </w:r>
          </w:p>
          <w:p w14:paraId="353C553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特别提醒：因时间问题老院子民俗文化风情园和灵玲动物王国，导游根据实际情况2选1</w:t>
            </w:r>
          </w:p>
        </w:tc>
      </w:tr>
      <w:tr w14:paraId="1AFB67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E95FD6D">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云水谣古镇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2954EE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1" w:hRule="atLeast"/>
        </w:trPr>
        <w:tc>
          <w:tcPr>
            <w:tcW w:w="11628" w:type="dxa"/>
            <w:gridSpan w:val="6"/>
            <w:tcBorders>
              <w:top w:val="single" w:color="auto" w:sz="4" w:space="0"/>
              <w:left w:val="single" w:color="auto" w:sz="4" w:space="0"/>
              <w:bottom w:val="single" w:color="auto" w:sz="4" w:space="0"/>
              <w:right w:val="single" w:color="auto" w:sz="4" w:space="0"/>
            </w:tcBorders>
          </w:tcPr>
          <w:p w14:paraId="5A580F5B">
            <w:pPr>
              <w:keepNext w:val="0"/>
              <w:keepLines w:val="0"/>
              <w:pageBreakBefore w:val="0"/>
              <w:widowControl w:val="0"/>
              <w:kinsoku/>
              <w:wordWrap/>
              <w:overflowPunct/>
              <w:topLinePunct w:val="0"/>
              <w:autoSpaceDE/>
              <w:autoSpaceDN/>
              <w:bidi w:val="0"/>
              <w:adjustRightInd/>
              <w:snapToGrid/>
              <w:spacing w:line="360" w:lineRule="exact"/>
              <w:textAlignment w:val="auto"/>
              <w:rPr>
                <w:rStyle w:val="14"/>
                <w:rFonts w:hint="eastAsia" w:ascii="微软雅黑" w:hAnsi="微软雅黑" w:eastAsia="微软雅黑" w:cs="微软雅黑"/>
                <w:b/>
                <w:bCs/>
                <w:i w:val="0"/>
                <w:iCs w:val="0"/>
                <w:caps w:val="0"/>
                <w:color w:val="C00000"/>
                <w:spacing w:val="5"/>
                <w:sz w:val="21"/>
                <w:szCs w:val="21"/>
                <w:shd w:val="clear" w:fill="EFEFEF"/>
              </w:rPr>
            </w:pPr>
            <w:r>
              <w:rPr>
                <w:rStyle w:val="14"/>
                <w:rFonts w:hint="eastAsia" w:ascii="微软雅黑" w:hAnsi="微软雅黑" w:eastAsia="微软雅黑" w:cs="微软雅黑"/>
                <w:b/>
                <w:bCs/>
                <w:i w:val="0"/>
                <w:iCs w:val="0"/>
                <w:caps w:val="0"/>
                <w:color w:val="C00000"/>
                <w:spacing w:val="5"/>
                <w:sz w:val="21"/>
                <w:szCs w:val="21"/>
                <w:shd w:val="clear" w:fill="EFEFEF"/>
              </w:rPr>
              <w:t>打卡①</w:t>
            </w:r>
            <w:r>
              <w:rPr>
                <w:rStyle w:val="14"/>
                <w:rFonts w:hint="eastAsia" w:ascii="微软雅黑" w:hAnsi="微软雅黑" w:eastAsia="微软雅黑" w:cs="微软雅黑"/>
                <w:b/>
                <w:bCs/>
                <w:i w:val="0"/>
                <w:iCs w:val="0"/>
                <w:caps w:val="0"/>
                <w:color w:val="C00000"/>
                <w:spacing w:val="5"/>
                <w:sz w:val="21"/>
                <w:szCs w:val="21"/>
                <w:shd w:val="clear" w:fill="EFEFEF"/>
                <w:lang w:eastAsia="zh-CN"/>
              </w:rPr>
              <w:t>：</w:t>
            </w:r>
            <w:r>
              <w:rPr>
                <w:rFonts w:hint="eastAsia" w:ascii="微软雅黑" w:hAnsi="微软雅黑" w:eastAsia="微软雅黑" w:cs="微软雅黑"/>
                <w:b/>
                <w:bCs/>
                <w:color w:val="C00000"/>
                <w:sz w:val="21"/>
                <w:szCs w:val="21"/>
              </w:rPr>
              <w:t>和贵楼</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陆地上的诺亚方舟</w:t>
            </w:r>
            <w:r>
              <w:rPr>
                <w:rFonts w:hint="eastAsia" w:ascii="微软雅黑" w:hAnsi="微软雅黑" w:eastAsia="微软雅黑" w:cs="微软雅黑"/>
                <w:sz w:val="21"/>
                <w:szCs w:val="21"/>
              </w:rPr>
              <w:t>又称山脚楼，建于清代雍正十年，是南靖最高的土楼。顾名思义，和贵楼是劝世人弘扬以和为贵的传统美德。楼如其名，在高速变化潮流中，它显得异常的祥和、安宁、沉稳。</w:t>
            </w:r>
          </w:p>
          <w:p w14:paraId="4064EB36">
            <w:pPr>
              <w:keepNext w:val="0"/>
              <w:keepLines w:val="0"/>
              <w:pageBreakBefore w:val="0"/>
              <w:widowControl w:val="0"/>
              <w:kinsoku/>
              <w:wordWrap/>
              <w:overflowPunct/>
              <w:topLinePunct w:val="0"/>
              <w:autoSpaceDE/>
              <w:autoSpaceDN/>
              <w:bidi w:val="0"/>
              <w:adjustRightInd/>
              <w:snapToGrid/>
              <w:spacing w:line="360" w:lineRule="exact"/>
              <w:textAlignment w:val="auto"/>
              <w:rPr>
                <w:rStyle w:val="14"/>
                <w:rFonts w:hint="eastAsia" w:ascii="微软雅黑" w:hAnsi="微软雅黑" w:eastAsia="微软雅黑" w:cs="微软雅黑"/>
                <w:b/>
                <w:bCs/>
                <w:i w:val="0"/>
                <w:iCs w:val="0"/>
                <w:caps w:val="0"/>
                <w:color w:val="C00000"/>
                <w:spacing w:val="5"/>
                <w:sz w:val="21"/>
                <w:szCs w:val="21"/>
                <w:shd w:val="clear" w:fill="EFEFEF"/>
              </w:rPr>
            </w:pPr>
            <w:r>
              <w:rPr>
                <w:rStyle w:val="14"/>
                <w:rFonts w:hint="eastAsia" w:ascii="微软雅黑" w:hAnsi="微软雅黑" w:eastAsia="微软雅黑" w:cs="微软雅黑"/>
                <w:b/>
                <w:bCs/>
                <w:i w:val="0"/>
                <w:iCs w:val="0"/>
                <w:caps w:val="0"/>
                <w:color w:val="C00000"/>
                <w:spacing w:val="5"/>
                <w:sz w:val="21"/>
                <w:szCs w:val="21"/>
                <w:shd w:val="clear" w:fill="EFEFEF"/>
              </w:rPr>
              <w:t>打卡②</w:t>
            </w:r>
            <w:r>
              <w:rPr>
                <w:rStyle w:val="14"/>
                <w:rFonts w:hint="eastAsia" w:ascii="微软雅黑" w:hAnsi="微软雅黑" w:eastAsia="微软雅黑" w:cs="微软雅黑"/>
                <w:b/>
                <w:bCs/>
                <w:i w:val="0"/>
                <w:iCs w:val="0"/>
                <w:caps w:val="0"/>
                <w:color w:val="C00000"/>
                <w:spacing w:val="5"/>
                <w:sz w:val="21"/>
                <w:szCs w:val="21"/>
                <w:shd w:val="clear" w:fill="EFEFEF"/>
                <w:lang w:eastAsia="zh-CN"/>
              </w:rPr>
              <w:t>：</w:t>
            </w:r>
            <w:r>
              <w:rPr>
                <w:rFonts w:hint="eastAsia" w:ascii="微软雅黑" w:hAnsi="微软雅黑" w:eastAsia="微软雅黑" w:cs="微软雅黑"/>
                <w:b/>
                <w:bCs/>
                <w:color w:val="C00000"/>
                <w:sz w:val="21"/>
                <w:szCs w:val="21"/>
                <w:lang w:val="en-US" w:eastAsia="zh-CN"/>
              </w:rPr>
              <w:t>云水谣古道</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影视基地、百年老街</w:t>
            </w:r>
            <w:r>
              <w:rPr>
                <w:rFonts w:hint="eastAsia" w:ascii="微软雅黑" w:hAnsi="微软雅黑" w:eastAsia="微软雅黑" w:cs="微软雅黑"/>
                <w:sz w:val="21"/>
                <w:szCs w:val="21"/>
              </w:rPr>
              <w:t>云水谣古镇榕树下一条被踩磨得非常光滑的鹅卵石古道伸向远方，据考证是长汀府（龙岩市）通往漳州府（漳州市）的必经之路。古道旁，有一排两层老式砖木结构房屋，那就是长教已有数百年历史的老街市。</w:t>
            </w:r>
          </w:p>
          <w:p w14:paraId="61F0E8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FF0000"/>
                <w:sz w:val="21"/>
                <w:szCs w:val="21"/>
              </w:rPr>
            </w:pPr>
            <w:r>
              <w:rPr>
                <w:rStyle w:val="14"/>
                <w:rFonts w:hint="eastAsia" w:ascii="微软雅黑" w:hAnsi="微软雅黑" w:eastAsia="微软雅黑" w:cs="微软雅黑"/>
                <w:b/>
                <w:bCs/>
                <w:i w:val="0"/>
                <w:iCs w:val="0"/>
                <w:caps w:val="0"/>
                <w:color w:val="C00000"/>
                <w:spacing w:val="5"/>
                <w:sz w:val="21"/>
                <w:szCs w:val="21"/>
                <w:shd w:val="clear" w:fill="EFEFEF"/>
              </w:rPr>
              <w:t>打卡</w:t>
            </w:r>
            <w:r>
              <w:rPr>
                <w:rStyle w:val="14"/>
                <w:rFonts w:hint="eastAsia" w:ascii="微软雅黑" w:hAnsi="微软雅黑" w:eastAsia="微软雅黑" w:cs="微软雅黑"/>
                <w:b/>
                <w:bCs/>
                <w:i w:val="0"/>
                <w:iCs w:val="0"/>
                <w:caps w:val="0"/>
                <w:color w:val="C00000"/>
                <w:spacing w:val="5"/>
                <w:sz w:val="21"/>
                <w:szCs w:val="21"/>
                <w:shd w:val="clear" w:fill="EFEFEF"/>
                <w:lang w:val="en-US" w:eastAsia="zh-CN"/>
              </w:rPr>
              <w:t>③：</w:t>
            </w:r>
            <w:r>
              <w:rPr>
                <w:rFonts w:hint="eastAsia" w:ascii="微软雅黑" w:hAnsi="微软雅黑" w:eastAsia="微软雅黑" w:cs="微软雅黑"/>
                <w:b/>
                <w:bCs/>
                <w:color w:val="C00000"/>
                <w:sz w:val="21"/>
                <w:szCs w:val="21"/>
                <w:lang w:val="en-US" w:eastAsia="zh-CN"/>
              </w:rPr>
              <w:t>怀远楼</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最精致的双环圆楼</w:t>
            </w:r>
            <w:r>
              <w:rPr>
                <w:rFonts w:hint="eastAsia" w:ascii="微软雅黑" w:hAnsi="微软雅黑" w:eastAsia="微软雅黑" w:cs="微软雅黑"/>
                <w:sz w:val="21"/>
                <w:szCs w:val="21"/>
              </w:rPr>
              <w:t>怀远楼是目前建筑工艺最精美、保护最好的双环圆形土楼，为简氏家族所建。怀远楼最引人注目之处在于内院核心位置的祖堂，也就是家族子弟读书的地方“斯是室”</w:t>
            </w:r>
          </w:p>
          <w:p w14:paraId="3536EC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color w:val="FF0000"/>
                <w:sz w:val="21"/>
                <w:szCs w:val="21"/>
              </w:rPr>
              <w:t>重要提示∶</w:t>
            </w:r>
          </w:p>
          <w:p w14:paraId="4534A7F9">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1"/>
              </w:rPr>
              <w:t>.当日前往土楼乘车往返需要6个小时。所以出团比较早，有可能会在7:00左右出团，所以游客需要备好干粮，也有可能无法享受酒店赠送的自助早，请游客及时提醒酒店安排打包早前往旅游，如由于集合时间太早未用上早餐的游客，我社不负责退当日的早餐费，特此告知。</w:t>
            </w:r>
          </w:p>
        </w:tc>
      </w:tr>
      <w:tr w14:paraId="410C21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4AB9E4ED">
            <w:pPr>
              <w:numPr>
                <w:ilvl w:val="0"/>
                <w:numId w:val="0"/>
              </w:numPr>
              <w:ind w:left="0" w:leftChars="0" w:firstLine="0" w:firstLineChars="0"/>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lang w:eastAsia="zh-CN"/>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lang w:eastAsia="zh-CN"/>
              </w:rPr>
              <w:t>天</w:t>
            </w:r>
            <w:r>
              <w:rPr>
                <w:rFonts w:hint="eastAsia" w:ascii="微软雅黑" w:hAnsi="微软雅黑" w:eastAsia="微软雅黑" w:cs="微软雅黑"/>
                <w:b/>
                <w:bCs/>
                <w:color w:val="FFFFFF"/>
                <w:sz w:val="28"/>
                <w:szCs w:val="28"/>
                <w:lang w:val="en-US" w:eastAsia="zh-CN"/>
              </w:rPr>
              <w:t xml:space="preserve"> 厦门→出发地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567978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22ED7CB">
            <w:pPr>
              <w:keepNext w:val="0"/>
              <w:keepLines w:val="0"/>
              <w:pageBreakBefore w:val="0"/>
              <w:widowControl w:val="0"/>
              <w:kinsoku/>
              <w:wordWrap/>
              <w:overflowPunct/>
              <w:topLinePunct w:val="0"/>
              <w:autoSpaceDE/>
              <w:bidi w:val="0"/>
              <w:adjustRightInd/>
              <w:snapToGrid/>
              <w:spacing w:line="360" w:lineRule="exact"/>
              <w:ind w:left="0" w:leftChars="0" w:firstLine="420" w:firstLineChars="0"/>
              <w:jc w:val="left"/>
              <w:textAlignment w:val="auto"/>
              <w:rPr>
                <w:rFonts w:hint="eastAsia" w:ascii="微软雅黑" w:hAnsi="微软雅黑" w:eastAsia="微软雅黑" w:cs="微软雅黑"/>
                <w:color w:val="000000"/>
              </w:rPr>
            </w:pPr>
            <w:r>
              <w:rPr>
                <w:rFonts w:hint="eastAsia" w:ascii="微软雅黑" w:hAnsi="微软雅黑" w:eastAsia="微软雅黑" w:cs="微软雅黑"/>
                <w:color w:val="000000"/>
              </w:rPr>
              <w:t>早餐后，自由活动，之后根据高铁和飞机时间送团，结束愉快的行程，返回温暖的家！</w:t>
            </w:r>
          </w:p>
          <w:p w14:paraId="66A275C4">
            <w:pPr>
              <w:keepNext w:val="0"/>
              <w:keepLines w:val="0"/>
              <w:pageBreakBefore w:val="0"/>
              <w:widowControl w:val="0"/>
              <w:kinsoku/>
              <w:wordWrap/>
              <w:overflowPunct/>
              <w:topLinePunct w:val="0"/>
              <w:autoSpaceDE/>
              <w:autoSpaceDN w:val="0"/>
              <w:bidi w:val="0"/>
              <w:adjustRightInd/>
              <w:snapToGrid/>
              <w:spacing w:line="360" w:lineRule="exact"/>
              <w:ind w:left="0" w:leftChars="0" w:firstLine="420" w:firstLineChars="0"/>
              <w:jc w:val="left"/>
              <w:textAlignment w:val="auto"/>
              <w:rPr>
                <w:rFonts w:hint="eastAsia" w:ascii="微软雅黑" w:hAnsi="微软雅黑" w:eastAsia="微软雅黑" w:cs="微软雅黑"/>
                <w:kern w:val="2"/>
                <w:sz w:val="21"/>
                <w:szCs w:val="22"/>
                <w:lang w:val="en-US" w:eastAsia="zh-CN" w:bidi="zh-CN"/>
              </w:rPr>
            </w:pPr>
            <w:r>
              <w:rPr>
                <w:rFonts w:hint="eastAsia" w:ascii="微软雅黑" w:hAnsi="微软雅黑" w:eastAsia="微软雅黑" w:cs="微软雅黑"/>
                <w:color w:val="000000"/>
              </w:rPr>
              <w:t>酒店中午12点前需办理退房，如遇晚班机可把行李寄存酒店前台后自由活动，送机师傅会安排在本酒店接您送机。</w:t>
            </w:r>
          </w:p>
        </w:tc>
      </w:tr>
      <w:tr w14:paraId="1C9915A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5B434">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7B8173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EEF34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28075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A82651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sz w:val="21"/>
                <w:szCs w:val="21"/>
                <w:highlight w:val="yellow"/>
                <w:lang w:val="en-US" w:eastAsia="zh-CN"/>
              </w:rPr>
              <w:t>☆☆接待标准☆☆</w:t>
            </w:r>
          </w:p>
          <w:p w14:paraId="46A369F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auto"/>
                <w:kern w:val="2"/>
                <w:sz w:val="21"/>
                <w:szCs w:val="21"/>
                <w:lang w:val="en-US" w:eastAsia="zh-CN" w:bidi="ar-SA"/>
              </w:rPr>
              <w:t>1.</w:t>
            </w:r>
            <w:r>
              <w:rPr>
                <w:rFonts w:hint="eastAsia" w:ascii="微软雅黑" w:hAnsi="微软雅黑" w:eastAsia="微软雅黑" w:cs="微软雅黑"/>
                <w:color w:val="000000"/>
                <w:sz w:val="21"/>
                <w:szCs w:val="21"/>
              </w:rPr>
              <w:t>住宿：全程4晚，以两人一房为标准、酒店早餐</w:t>
            </w:r>
          </w:p>
          <w:p w14:paraId="647A28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微软雅黑" w:hAnsi="微软雅黑" w:eastAsia="微软雅黑" w:cs="微软雅黑"/>
                <w:color w:val="FF0000"/>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用餐：行程注明所含的4个早餐，</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个正餐，其中一正餐为海鲜特色餐，</w:t>
            </w:r>
            <w:r>
              <w:rPr>
                <w:rFonts w:hint="eastAsia" w:ascii="微软雅黑" w:hAnsi="微软雅黑" w:eastAsia="微软雅黑" w:cs="微软雅黑"/>
                <w:color w:val="000000"/>
                <w:sz w:val="21"/>
                <w:szCs w:val="21"/>
              </w:rPr>
              <w:t>（八菜一汤，十人一桌，人数不足10人则酌情减少菜数或者更换，不吃不退，酒店含早，不用不退）</w:t>
            </w:r>
          </w:p>
          <w:p w14:paraId="004E70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3.</w:t>
            </w:r>
            <w:r>
              <w:rPr>
                <w:rFonts w:hint="eastAsia" w:ascii="微软雅黑" w:hAnsi="微软雅黑" w:eastAsia="微软雅黑" w:cs="微软雅黑"/>
                <w:color w:val="000000"/>
                <w:sz w:val="21"/>
                <w:szCs w:val="21"/>
              </w:rPr>
              <w:t>用车：空调旅游车（注意：因地域限制，用车皆为套车，有可能会出现人换车，等车30分钟以内的现象均属正常，望客人谅解）。</w:t>
            </w:r>
          </w:p>
          <w:p w14:paraId="2830C0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4.</w:t>
            </w:r>
            <w:r>
              <w:rPr>
                <w:rFonts w:hint="eastAsia" w:ascii="微软雅黑" w:hAnsi="微软雅黑" w:eastAsia="微软雅黑" w:cs="微软雅黑"/>
                <w:color w:val="000000"/>
                <w:sz w:val="21"/>
                <w:szCs w:val="21"/>
              </w:rPr>
              <w:t>保险：含旅行社责任险。</w:t>
            </w:r>
          </w:p>
          <w:p w14:paraId="48FE3AF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5.</w:t>
            </w:r>
            <w:r>
              <w:rPr>
                <w:rFonts w:hint="eastAsia" w:ascii="微软雅黑" w:hAnsi="微软雅黑" w:eastAsia="微软雅黑" w:cs="微软雅黑"/>
                <w:color w:val="000000"/>
                <w:sz w:val="21"/>
                <w:szCs w:val="21"/>
              </w:rPr>
              <w:t>导游：行程中所列参观游览过程中，地方专职中文导游服务及景区讲解员</w:t>
            </w:r>
          </w:p>
          <w:p w14:paraId="5E3B8C9A">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ascii="微软雅黑" w:hAnsi="微软雅黑" w:eastAsia="微软雅黑" w:cs="微软雅黑"/>
                <w:sz w:val="21"/>
                <w:szCs w:val="21"/>
              </w:rPr>
            </w:pPr>
            <w:r>
              <w:rPr>
                <w:rFonts w:hint="eastAsia" w:ascii="微软雅黑" w:hAnsi="微软雅黑" w:eastAsia="微软雅黑" w:cs="微软雅黑"/>
                <w:color w:val="000000"/>
                <w:sz w:val="21"/>
                <w:szCs w:val="21"/>
                <w:lang w:val="en-US" w:eastAsia="zh-CN"/>
              </w:rPr>
              <w:t>6.</w:t>
            </w:r>
            <w:r>
              <w:rPr>
                <w:rFonts w:hint="eastAsia" w:ascii="微软雅黑" w:hAnsi="微软雅黑" w:eastAsia="微软雅黑" w:cs="微软雅黑"/>
                <w:color w:val="000000"/>
                <w:sz w:val="21"/>
                <w:szCs w:val="21"/>
              </w:rPr>
              <w:t>门票：行程中所含的首道门票：</w:t>
            </w:r>
            <w:r>
              <w:rPr>
                <w:rFonts w:hint="eastAsia" w:ascii="微软雅黑" w:hAnsi="微软雅黑" w:eastAsia="微软雅黑" w:cs="微软雅黑"/>
                <w:color w:val="FF0000"/>
                <w:sz w:val="21"/>
                <w:szCs w:val="21"/>
              </w:rPr>
              <w:t>因鼓浪屿船票为网络订票，需团进团出，且取消不退费，船票进出港时间以实际购到票为准。  及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w:t>
            </w:r>
            <w:r>
              <w:rPr>
                <w:rFonts w:hint="eastAsia" w:ascii="微软雅黑" w:hAnsi="微软雅黑" w:eastAsia="微软雅黑" w:cs="微软雅黑"/>
                <w:color w:val="000000"/>
                <w:sz w:val="21"/>
                <w:szCs w:val="21"/>
              </w:rPr>
              <w:t>（其他为免费对外开放或外观景点或另付费项目）。鼓浪屿国有景区日光岩、菽庄花园等免费期间需要提前预约，最终以预约结果为准，预约成功与否，不加不退任何费用。</w:t>
            </w:r>
          </w:p>
        </w:tc>
      </w:tr>
      <w:tr w14:paraId="19B10D6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56EC3BE5">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138822A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pacing w:val="0"/>
                <w:sz w:val="21"/>
                <w:szCs w:val="21"/>
                <w:lang w:val="en-US" w:eastAsia="zh-CN"/>
              </w:rPr>
            </w:pPr>
            <w:r>
              <w:rPr>
                <w:rFonts w:hint="eastAsia" w:ascii="微软雅黑" w:hAnsi="微软雅黑" w:eastAsia="微软雅黑" w:cs="微软雅黑"/>
                <w:spacing w:val="0"/>
                <w:sz w:val="21"/>
                <w:szCs w:val="21"/>
                <w:lang w:val="en-US" w:eastAsia="zh-CN"/>
              </w:rPr>
              <w:t>1、收客人数每组限2-9人（含9人），</w:t>
            </w:r>
            <w:r>
              <w:rPr>
                <w:rFonts w:hint="eastAsia" w:ascii="微软雅黑" w:hAnsi="微软雅黑" w:eastAsia="微软雅黑" w:cs="微软雅黑"/>
                <w:b/>
                <w:bCs/>
                <w:color w:val="FF0000"/>
                <w:kern w:val="0"/>
                <w:sz w:val="21"/>
                <w:szCs w:val="21"/>
                <w:lang w:val="en-US" w:eastAsia="zh-CN" w:bidi="ar"/>
              </w:rPr>
              <w:t>超过9人，从第 1 人开始需补 30元/人。</w:t>
            </w:r>
          </w:p>
          <w:p w14:paraId="55EC8416">
            <w:pPr>
              <w:keepNext w:val="0"/>
              <w:keepLines w:val="0"/>
              <w:pageBreakBefore w:val="0"/>
              <w:widowControl w:val="0"/>
              <w:kinsoku/>
              <w:wordWrap/>
              <w:overflowPunct/>
              <w:topLinePunct w:val="0"/>
              <w:autoSpaceDE/>
              <w:autoSpaceDN/>
              <w:bidi w:val="0"/>
              <w:adjustRightInd/>
              <w:snapToGrid/>
              <w:spacing w:line="360" w:lineRule="exact"/>
              <w:ind w:right="181"/>
              <w:textAlignment w:val="auto"/>
              <w:rPr>
                <w:rFonts w:hint="eastAsia" w:ascii="微软雅黑" w:hAnsi="微软雅黑" w:eastAsia="微软雅黑" w:cs="微软雅黑"/>
                <w:spacing w:val="0"/>
                <w:sz w:val="21"/>
                <w:szCs w:val="21"/>
                <w:lang w:val="en-US" w:eastAsia="zh-CN"/>
              </w:rPr>
            </w:pPr>
            <w:r>
              <w:rPr>
                <w:rFonts w:hint="eastAsia" w:ascii="微软雅黑" w:hAnsi="微软雅黑" w:eastAsia="微软雅黑" w:cs="微软雅黑"/>
                <w:b/>
                <w:bCs/>
                <w:color w:val="FF0000"/>
                <w:kern w:val="0"/>
                <w:sz w:val="21"/>
                <w:szCs w:val="21"/>
                <w:lang w:val="en-US" w:eastAsia="zh-CN" w:bidi="ar"/>
              </w:rPr>
              <w:t>2、鼓浪屿当天离团补200/人，市区离团补100/人15  人以上建议独立成团，单团单议；</w:t>
            </w:r>
          </w:p>
          <w:p w14:paraId="49EF2F09">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rPr>
                <w:rFonts w:hint="eastAsia" w:ascii="微软雅黑" w:hAnsi="微软雅黑" w:eastAsia="微软雅黑" w:cs="微软雅黑"/>
                <w:spacing w:val="0"/>
                <w:sz w:val="21"/>
                <w:szCs w:val="21"/>
                <w:lang w:val="en-US" w:eastAsia="zh-CN"/>
              </w:rPr>
            </w:pPr>
            <w:r>
              <w:rPr>
                <w:rFonts w:hint="eastAsia" w:ascii="微软雅黑" w:hAnsi="微软雅黑" w:eastAsia="微软雅黑" w:cs="微软雅黑"/>
                <w:spacing w:val="0"/>
                <w:sz w:val="21"/>
                <w:szCs w:val="21"/>
                <w:lang w:val="en-US" w:eastAsia="zh-CN"/>
              </w:rPr>
              <w:t>3、儿童标准： 本行程指1.2米以下；含汽车车位，正餐半餐，导游服务费，不占床位，不含门票；如果产生现付。</w:t>
            </w:r>
          </w:p>
          <w:p w14:paraId="2964FEE7">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rPr>
                <w:rFonts w:hint="eastAsia" w:ascii="微软雅黑" w:hAnsi="微软雅黑" w:eastAsia="微软雅黑" w:cs="微软雅黑"/>
                <w:b w:val="0"/>
                <w:bCs w:val="0"/>
                <w:color w:val="0000FF"/>
                <w:spacing w:val="0"/>
                <w:sz w:val="21"/>
                <w:szCs w:val="21"/>
                <w:lang w:val="en-US" w:eastAsia="zh-CN"/>
              </w:rPr>
            </w:pPr>
            <w:r>
              <w:rPr>
                <w:rFonts w:hint="eastAsia" w:ascii="微软雅黑" w:hAnsi="微软雅黑" w:eastAsia="微软雅黑" w:cs="微软雅黑"/>
                <w:spacing w:val="0"/>
                <w:sz w:val="21"/>
                <w:szCs w:val="21"/>
                <w:lang w:val="en-US" w:eastAsia="zh-CN"/>
              </w:rPr>
              <w:t>4、</w:t>
            </w:r>
            <w:r>
              <w:rPr>
                <w:rFonts w:hint="eastAsia" w:ascii="微软雅黑" w:hAnsi="微软雅黑" w:eastAsia="微软雅黑" w:cs="微软雅黑"/>
                <w:b w:val="0"/>
                <w:bCs w:val="0"/>
                <w:color w:val="0000FF"/>
                <w:spacing w:val="0"/>
                <w:sz w:val="21"/>
                <w:szCs w:val="21"/>
                <w:lang w:val="en-US" w:eastAsia="zh-CN"/>
              </w:rPr>
              <w:t>本行程综合报价已经折算所有门票优惠和免票；任何证件不再次享受优免；报名此行程等于已经认可此项特殊约定；具有法律效力；旅行社不再接受与此有关的投诉与异议！</w:t>
            </w:r>
          </w:p>
          <w:p w14:paraId="7E7B1EC1">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spacing w:val="0"/>
                <w:sz w:val="21"/>
                <w:szCs w:val="21"/>
                <w:lang w:val="en-US" w:eastAsia="zh-CN"/>
              </w:rPr>
              <w:t>5、聋哑人士、行动不便者、孕妇、旅游同行、导游证、记者、港澳台拒收</w:t>
            </w:r>
          </w:p>
        </w:tc>
      </w:tr>
      <w:tr w14:paraId="5F042B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0FE2D7CA">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☆☆费用不含☆☆</w:t>
            </w:r>
          </w:p>
          <w:p w14:paraId="5BD597CF">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1、行程中客人自由活动所产生的一切费用（不含车，餐，导游）；</w:t>
            </w:r>
          </w:p>
          <w:p w14:paraId="64C75F60">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2、不含因单男女产生房差；</w:t>
            </w:r>
          </w:p>
          <w:p w14:paraId="4CDE82FD">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3、因交通延阻、罢工、天气、飞机机器故障、航班取消或更改时间等不可抗力原因所引致的额外费用；</w:t>
            </w:r>
          </w:p>
          <w:p w14:paraId="51C894FF">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4、酒店内洗衣、理发、电话、传真、收费电视、饮品、烟酒等个人消费；</w:t>
            </w:r>
          </w:p>
          <w:p w14:paraId="609BE38E">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5、当地参加的自费以及以上“费用包含”中不包含的其他项目；</w:t>
            </w:r>
          </w:p>
          <w:p w14:paraId="100528CA">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ascii="微软雅黑" w:hAnsi="微软雅黑" w:eastAsia="微软雅黑" w:cs="微软雅黑"/>
                <w:sz w:val="21"/>
                <w:szCs w:val="21"/>
              </w:rPr>
            </w:pPr>
            <w:r>
              <w:rPr>
                <w:rFonts w:hint="eastAsia" w:ascii="微软雅黑" w:hAnsi="微软雅黑" w:eastAsia="微软雅黑" w:cs="微软雅黑"/>
                <w:color w:val="000000"/>
                <w:sz w:val="21"/>
                <w:szCs w:val="21"/>
              </w:rPr>
              <w:t>6、旅游人身意外保险。</w:t>
            </w:r>
          </w:p>
        </w:tc>
      </w:tr>
      <w:tr w14:paraId="42D4F8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79F7847F">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b/>
                <w:bCs/>
                <w:sz w:val="21"/>
                <w:szCs w:val="21"/>
                <w:highlight w:val="yellow"/>
                <w:lang w:val="en-US" w:eastAsia="zh-CN"/>
              </w:rPr>
              <w:t>☆☆温馨提示☆☆</w:t>
            </w:r>
          </w:p>
          <w:p w14:paraId="1B0AC3E4">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★此线路不安排拼房，如您是单独一人出游，请务必出游前预付房差；</w:t>
            </w:r>
          </w:p>
          <w:p w14:paraId="2A06F78D">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★房间可加床，如您是2人以上的奇数出游，我们优先安排加床，如出游人不方便住一间，请出游前预付房差；</w:t>
            </w:r>
          </w:p>
          <w:p w14:paraId="58057868">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★房型安排标间和大床都有可能，如您对房型有要求，请务必签约前和客服确认房型。</w:t>
            </w:r>
          </w:p>
          <w:p w14:paraId="71AB6B94">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★请务必提供客人正确完整的出行信息：姓名，手机号码，抵离班次与时间等，保持电话畅通，以方便我社及时与客人联系确认。</w:t>
            </w:r>
          </w:p>
          <w:p w14:paraId="6DBA844D">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★因鼓浪屿船票为网络订票，需团进团出，且取消不退费，船票进出港时间以实际购到票为准。  及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w:t>
            </w:r>
          </w:p>
          <w:p w14:paraId="379E8925">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★以上的所有行程时间只是预估游览时间，具体按照当天的行程情况由导游安排时间，导游在不减少景点的情况下，根据当天情况可调换行程顺序。</w:t>
            </w:r>
          </w:p>
          <w:p w14:paraId="7CB1B436">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特殊说明：</w:t>
            </w:r>
          </w:p>
          <w:p w14:paraId="1DDC117F">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关于房型：厦门标间紧张，尤其是节假日。我们会尽量确保两位男士住标间，其余均有可能安排大床，如您对房型有要求，请务必在签约前确认房态，若无特殊需求，我们会酌情安排，如遇春节，国庆，旺季奇数出行请预补房差，不然我社有权安排男男拼房，女女拼房，酒店没有标准三人房，如出现3人不补房差，一般加钢丝床。</w:t>
            </w:r>
          </w:p>
          <w:p w14:paraId="2DE262A2">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2、关于延住：可根据您的需求提供有偿延住服务；</w:t>
            </w:r>
          </w:p>
          <w:p w14:paraId="5C8579AF">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关于退费：因个人原因自愿放弃的景点均不可退费；有优惠证件（如学生证，导游证，老年证、军官证等）的需提前跟导游说明，并在购票前出示优惠证件，导游会根据景区票价公示牌规定按旅行社协议价退费。</w:t>
            </w:r>
          </w:p>
          <w:p w14:paraId="6DEBE2A4">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4、个别用餐餐厅里可能售卖台湾食品或水果；鼓浪屿沿街商铺一条街的特产店；土楼中途方便客人上洗手间的水果店，咖啡店；土楼景点茶叶店，以上均不属于旅行社安排的旅游购物点，游客可自行选择购物。</w:t>
            </w:r>
          </w:p>
          <w:p w14:paraId="0DF122BC">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5、所有赠送项目如不使用，不退还费用；</w:t>
            </w:r>
          </w:p>
          <w:p w14:paraId="5F8E9A3E">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6、</w:t>
            </w:r>
            <w:r>
              <w:rPr>
                <w:rFonts w:hint="eastAsia" w:ascii="微软雅黑" w:hAnsi="微软雅黑" w:eastAsia="微软雅黑" w:cs="微软雅黑"/>
                <w:color w:val="000000"/>
                <w:sz w:val="21"/>
                <w:szCs w:val="21"/>
                <w:lang w:val="en-US" w:eastAsia="zh-CN"/>
              </w:rPr>
              <w:t>土楼</w:t>
            </w:r>
            <w:r>
              <w:rPr>
                <w:rFonts w:hint="eastAsia" w:ascii="微软雅黑" w:hAnsi="微软雅黑" w:eastAsia="微软雅黑" w:cs="微软雅黑"/>
                <w:color w:val="000000"/>
                <w:sz w:val="21"/>
                <w:szCs w:val="21"/>
              </w:rPr>
              <w:t>散拼若当天退团，只退门票10元；</w:t>
            </w:r>
          </w:p>
          <w:p w14:paraId="757CBB65">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7、最后一天行程结束后只含一趟送</w:t>
            </w:r>
          </w:p>
          <w:p w14:paraId="0C153757">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8、当天取消的客人会产生当天的房损，车损，餐损（当天不含的不损失）</w:t>
            </w:r>
          </w:p>
          <w:p w14:paraId="0005FD27">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9、如需由我社代收费用，请提前与客人沟通好，出现客人拒交的情况，我社会第一时间通知组团社；</w:t>
            </w:r>
          </w:p>
          <w:p w14:paraId="1D30C5C5">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10、鼓浪屿上不允许导游使用扩音器，为了使游客更好的接收到导游的讲解，岛上有提供无线耳麦的有偿租赁服务，非必需品，游客可根据自身需要决定是否租赁无线耳麦，绝不强制！</w:t>
            </w:r>
          </w:p>
          <w:p w14:paraId="01A94FFB">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意见反馈：</w:t>
            </w:r>
          </w:p>
          <w:p w14:paraId="4266E2A5">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1、</w:t>
            </w:r>
            <w:r>
              <w:rPr>
                <w:rFonts w:hint="eastAsia" w:ascii="微软雅黑" w:hAnsi="微软雅黑" w:eastAsia="微软雅黑" w:cs="微软雅黑"/>
                <w:color w:val="000000"/>
                <w:sz w:val="21"/>
                <w:szCs w:val="21"/>
              </w:rPr>
              <w:t>请提醒全陪或客人认真、如实地填写各地的旅游意见反馈表，我们将以该表作为服务质量标准；若客人对接待服务有意见，请在当时当地提出异议，我社会在第一时间及时作出处理。如当时没有提出，返回后再投诉的，本公司概不负责。</w:t>
            </w:r>
          </w:p>
          <w:p w14:paraId="6F9745C6">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备注：</w:t>
            </w:r>
          </w:p>
          <w:p w14:paraId="574964B2">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 如遇国家政策性调整门票、交通价格等，按调整后的实际价格结算。</w:t>
            </w:r>
          </w:p>
          <w:p w14:paraId="25BBC710">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 赠送项目因客人原因不参加或因航班、天气等不可抗因素导致不能赠送的，费用不退。</w:t>
            </w:r>
          </w:p>
          <w:p w14:paraId="02D4BF0E">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 如遇台风、暴雪等天气或其它人力不可抗拒的因素造成的行程不能正常游览的我社只负责退门票差价，如有其它费用需客人自理。</w:t>
            </w:r>
          </w:p>
        </w:tc>
      </w:tr>
    </w:tbl>
    <w:p w14:paraId="4DDFBD2D">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FF1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1AFD">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AA3F4"/>
    <w:multiLevelType w:val="singleLevel"/>
    <w:tmpl w:val="00DAA3F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OGM0YjZhOGM1MjdhNWMzMDcyZmMyNGZhODkxNjM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C19CB"/>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5077321"/>
    <w:rsid w:val="052102F4"/>
    <w:rsid w:val="055664B3"/>
    <w:rsid w:val="05BB103F"/>
    <w:rsid w:val="05C8291B"/>
    <w:rsid w:val="05EB75A5"/>
    <w:rsid w:val="06A27213"/>
    <w:rsid w:val="06BA3154"/>
    <w:rsid w:val="06C8688F"/>
    <w:rsid w:val="06D25850"/>
    <w:rsid w:val="06E07468"/>
    <w:rsid w:val="0704296D"/>
    <w:rsid w:val="07134710"/>
    <w:rsid w:val="072C1A93"/>
    <w:rsid w:val="073B1CE0"/>
    <w:rsid w:val="07723FAA"/>
    <w:rsid w:val="07D30491"/>
    <w:rsid w:val="07E9375F"/>
    <w:rsid w:val="080639DA"/>
    <w:rsid w:val="08863B53"/>
    <w:rsid w:val="089B2EF1"/>
    <w:rsid w:val="08B51480"/>
    <w:rsid w:val="08CE609D"/>
    <w:rsid w:val="08E5797A"/>
    <w:rsid w:val="091D389B"/>
    <w:rsid w:val="09337B5B"/>
    <w:rsid w:val="09420551"/>
    <w:rsid w:val="098442F1"/>
    <w:rsid w:val="09B94F9F"/>
    <w:rsid w:val="09C35CEF"/>
    <w:rsid w:val="09D10E6F"/>
    <w:rsid w:val="09E225A5"/>
    <w:rsid w:val="09E71B0D"/>
    <w:rsid w:val="09F65C36"/>
    <w:rsid w:val="09FB503E"/>
    <w:rsid w:val="0A735171"/>
    <w:rsid w:val="0A8473AE"/>
    <w:rsid w:val="0A8A2888"/>
    <w:rsid w:val="0A9760CA"/>
    <w:rsid w:val="0AB27CE8"/>
    <w:rsid w:val="0AB416DB"/>
    <w:rsid w:val="0B4A3C17"/>
    <w:rsid w:val="0B7C24E7"/>
    <w:rsid w:val="0B7F3A6A"/>
    <w:rsid w:val="0B9B10B5"/>
    <w:rsid w:val="0BF25217"/>
    <w:rsid w:val="0C096925"/>
    <w:rsid w:val="0C450D6C"/>
    <w:rsid w:val="0C580AA0"/>
    <w:rsid w:val="0C5919D1"/>
    <w:rsid w:val="0C6F3428"/>
    <w:rsid w:val="0C7E69E5"/>
    <w:rsid w:val="0CE63B48"/>
    <w:rsid w:val="0D25763E"/>
    <w:rsid w:val="0D366907"/>
    <w:rsid w:val="0D5F66AE"/>
    <w:rsid w:val="0D6C10EE"/>
    <w:rsid w:val="0DC9323A"/>
    <w:rsid w:val="0E344116"/>
    <w:rsid w:val="0E4949A1"/>
    <w:rsid w:val="0E5E7EC3"/>
    <w:rsid w:val="0E850379"/>
    <w:rsid w:val="0EDC68F7"/>
    <w:rsid w:val="0EE84465"/>
    <w:rsid w:val="0EF273CF"/>
    <w:rsid w:val="0FB57FB7"/>
    <w:rsid w:val="10756A49"/>
    <w:rsid w:val="10F16AE3"/>
    <w:rsid w:val="110513E7"/>
    <w:rsid w:val="11427B0D"/>
    <w:rsid w:val="11B34360"/>
    <w:rsid w:val="12361B78"/>
    <w:rsid w:val="1279367F"/>
    <w:rsid w:val="12EF0A4F"/>
    <w:rsid w:val="13371388"/>
    <w:rsid w:val="1356560D"/>
    <w:rsid w:val="136A4169"/>
    <w:rsid w:val="13EC55EC"/>
    <w:rsid w:val="13F66591"/>
    <w:rsid w:val="14321F2A"/>
    <w:rsid w:val="143C7B63"/>
    <w:rsid w:val="150D1EBE"/>
    <w:rsid w:val="159C58D1"/>
    <w:rsid w:val="15B0279D"/>
    <w:rsid w:val="15B36F61"/>
    <w:rsid w:val="15D42860"/>
    <w:rsid w:val="15FF7837"/>
    <w:rsid w:val="163575F0"/>
    <w:rsid w:val="16960D6D"/>
    <w:rsid w:val="16F7733F"/>
    <w:rsid w:val="17222925"/>
    <w:rsid w:val="17A77194"/>
    <w:rsid w:val="17AB7D29"/>
    <w:rsid w:val="17AE51C3"/>
    <w:rsid w:val="17AF7A04"/>
    <w:rsid w:val="183B6DAB"/>
    <w:rsid w:val="189A56D0"/>
    <w:rsid w:val="18BC4164"/>
    <w:rsid w:val="19410B0E"/>
    <w:rsid w:val="198F3627"/>
    <w:rsid w:val="19B07A1C"/>
    <w:rsid w:val="19F63A29"/>
    <w:rsid w:val="1A066980"/>
    <w:rsid w:val="1A371E92"/>
    <w:rsid w:val="1A4B1305"/>
    <w:rsid w:val="1A743269"/>
    <w:rsid w:val="1A76740C"/>
    <w:rsid w:val="1AF24969"/>
    <w:rsid w:val="1B4A6010"/>
    <w:rsid w:val="1BA04EFC"/>
    <w:rsid w:val="1C4C0D55"/>
    <w:rsid w:val="1C4E38DD"/>
    <w:rsid w:val="1CA647A6"/>
    <w:rsid w:val="1CA66D5E"/>
    <w:rsid w:val="1CED73D2"/>
    <w:rsid w:val="1D1F4CA2"/>
    <w:rsid w:val="1D5C01C9"/>
    <w:rsid w:val="1E3501C4"/>
    <w:rsid w:val="1E841FFE"/>
    <w:rsid w:val="1EA96F39"/>
    <w:rsid w:val="1F246147"/>
    <w:rsid w:val="1F4D65B6"/>
    <w:rsid w:val="1FB57B5F"/>
    <w:rsid w:val="1FBC28E0"/>
    <w:rsid w:val="200F7270"/>
    <w:rsid w:val="205B6E3B"/>
    <w:rsid w:val="2097605A"/>
    <w:rsid w:val="20C45EF0"/>
    <w:rsid w:val="21B76F72"/>
    <w:rsid w:val="21C44BBE"/>
    <w:rsid w:val="22233137"/>
    <w:rsid w:val="22464DDD"/>
    <w:rsid w:val="22586EEA"/>
    <w:rsid w:val="22840166"/>
    <w:rsid w:val="22CF63DD"/>
    <w:rsid w:val="22E744D4"/>
    <w:rsid w:val="23D5466C"/>
    <w:rsid w:val="23E40D09"/>
    <w:rsid w:val="244B5D34"/>
    <w:rsid w:val="24AC5F28"/>
    <w:rsid w:val="24D80578"/>
    <w:rsid w:val="257A557F"/>
    <w:rsid w:val="25986633"/>
    <w:rsid w:val="259A25D7"/>
    <w:rsid w:val="25F0369F"/>
    <w:rsid w:val="26A435E6"/>
    <w:rsid w:val="27026F8E"/>
    <w:rsid w:val="27914A0E"/>
    <w:rsid w:val="27A537A4"/>
    <w:rsid w:val="27AE5018"/>
    <w:rsid w:val="27B22553"/>
    <w:rsid w:val="27C60F57"/>
    <w:rsid w:val="27C6290A"/>
    <w:rsid w:val="27D8088F"/>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D0967"/>
    <w:rsid w:val="2A3224D8"/>
    <w:rsid w:val="2A397D52"/>
    <w:rsid w:val="2A4B564D"/>
    <w:rsid w:val="2AA6670E"/>
    <w:rsid w:val="2ACB46DB"/>
    <w:rsid w:val="2B386221"/>
    <w:rsid w:val="2B792697"/>
    <w:rsid w:val="2BAB2B4A"/>
    <w:rsid w:val="2BE02D66"/>
    <w:rsid w:val="2BF57730"/>
    <w:rsid w:val="2C493A17"/>
    <w:rsid w:val="2CB96718"/>
    <w:rsid w:val="2CF439DB"/>
    <w:rsid w:val="2D234CF5"/>
    <w:rsid w:val="2D3B0A92"/>
    <w:rsid w:val="2D485B6F"/>
    <w:rsid w:val="2D721978"/>
    <w:rsid w:val="2DC860A6"/>
    <w:rsid w:val="2DF67CC1"/>
    <w:rsid w:val="2EA03DF2"/>
    <w:rsid w:val="2EC75720"/>
    <w:rsid w:val="2EDE4234"/>
    <w:rsid w:val="2EE948D6"/>
    <w:rsid w:val="2EF53261"/>
    <w:rsid w:val="2EFC1307"/>
    <w:rsid w:val="2F046E1E"/>
    <w:rsid w:val="2F357C66"/>
    <w:rsid w:val="2F4F4441"/>
    <w:rsid w:val="2FC744FC"/>
    <w:rsid w:val="2FE11772"/>
    <w:rsid w:val="30BA4CEE"/>
    <w:rsid w:val="30DF0305"/>
    <w:rsid w:val="3143321D"/>
    <w:rsid w:val="315D7DA4"/>
    <w:rsid w:val="31646571"/>
    <w:rsid w:val="319A0FE4"/>
    <w:rsid w:val="31F10857"/>
    <w:rsid w:val="321C2BAF"/>
    <w:rsid w:val="32A3555E"/>
    <w:rsid w:val="32C2475E"/>
    <w:rsid w:val="32CF72EF"/>
    <w:rsid w:val="331B16C0"/>
    <w:rsid w:val="33261046"/>
    <w:rsid w:val="33963A1E"/>
    <w:rsid w:val="33A15FD9"/>
    <w:rsid w:val="33DD2C4D"/>
    <w:rsid w:val="33F0595F"/>
    <w:rsid w:val="33FC4F3D"/>
    <w:rsid w:val="342E081E"/>
    <w:rsid w:val="349445BF"/>
    <w:rsid w:val="357A11D7"/>
    <w:rsid w:val="358931C8"/>
    <w:rsid w:val="358C22F5"/>
    <w:rsid w:val="36276C4F"/>
    <w:rsid w:val="36472702"/>
    <w:rsid w:val="36775E73"/>
    <w:rsid w:val="370F5DD1"/>
    <w:rsid w:val="371B773A"/>
    <w:rsid w:val="37305A51"/>
    <w:rsid w:val="374750E9"/>
    <w:rsid w:val="37FA789F"/>
    <w:rsid w:val="37FF748C"/>
    <w:rsid w:val="381F242D"/>
    <w:rsid w:val="3901371D"/>
    <w:rsid w:val="39B44CE2"/>
    <w:rsid w:val="39D30EB6"/>
    <w:rsid w:val="39ED3ED1"/>
    <w:rsid w:val="3A297CD2"/>
    <w:rsid w:val="3A9665B5"/>
    <w:rsid w:val="3AB309C7"/>
    <w:rsid w:val="3B4B164C"/>
    <w:rsid w:val="3C0C0AA1"/>
    <w:rsid w:val="3C164A8D"/>
    <w:rsid w:val="3C4D011D"/>
    <w:rsid w:val="3C5710E9"/>
    <w:rsid w:val="3CB7466E"/>
    <w:rsid w:val="3D4A5933"/>
    <w:rsid w:val="3DB86D58"/>
    <w:rsid w:val="3DF136D1"/>
    <w:rsid w:val="3E0E35C3"/>
    <w:rsid w:val="3E2245A8"/>
    <w:rsid w:val="3E6413E1"/>
    <w:rsid w:val="3F052F45"/>
    <w:rsid w:val="3F1E55F3"/>
    <w:rsid w:val="3F43088C"/>
    <w:rsid w:val="3F440007"/>
    <w:rsid w:val="3F711169"/>
    <w:rsid w:val="3F895B21"/>
    <w:rsid w:val="3FC93043"/>
    <w:rsid w:val="40063D93"/>
    <w:rsid w:val="406B3968"/>
    <w:rsid w:val="407A3382"/>
    <w:rsid w:val="40B04456"/>
    <w:rsid w:val="40FB5581"/>
    <w:rsid w:val="4119604E"/>
    <w:rsid w:val="41524DB6"/>
    <w:rsid w:val="41DE2EE6"/>
    <w:rsid w:val="42090DDA"/>
    <w:rsid w:val="42101132"/>
    <w:rsid w:val="4226335B"/>
    <w:rsid w:val="42601C60"/>
    <w:rsid w:val="428E46BB"/>
    <w:rsid w:val="429152B6"/>
    <w:rsid w:val="429945EC"/>
    <w:rsid w:val="4303280C"/>
    <w:rsid w:val="43170206"/>
    <w:rsid w:val="43B6787E"/>
    <w:rsid w:val="43C51CEE"/>
    <w:rsid w:val="43D93497"/>
    <w:rsid w:val="442C6A73"/>
    <w:rsid w:val="449414B5"/>
    <w:rsid w:val="44A334B1"/>
    <w:rsid w:val="44C256D2"/>
    <w:rsid w:val="45295867"/>
    <w:rsid w:val="458F65D9"/>
    <w:rsid w:val="459840BF"/>
    <w:rsid w:val="45EB289C"/>
    <w:rsid w:val="460401AE"/>
    <w:rsid w:val="46335606"/>
    <w:rsid w:val="46377F79"/>
    <w:rsid w:val="46446916"/>
    <w:rsid w:val="46454B73"/>
    <w:rsid w:val="46486737"/>
    <w:rsid w:val="468A6DA0"/>
    <w:rsid w:val="46A00465"/>
    <w:rsid w:val="4762127A"/>
    <w:rsid w:val="47830661"/>
    <w:rsid w:val="47B24A23"/>
    <w:rsid w:val="47E8112C"/>
    <w:rsid w:val="47EA5D88"/>
    <w:rsid w:val="4836317F"/>
    <w:rsid w:val="487842FA"/>
    <w:rsid w:val="48B6105C"/>
    <w:rsid w:val="48E63442"/>
    <w:rsid w:val="4925753D"/>
    <w:rsid w:val="4976505A"/>
    <w:rsid w:val="49ED548C"/>
    <w:rsid w:val="4A050C18"/>
    <w:rsid w:val="4A4A4481"/>
    <w:rsid w:val="4A6C513B"/>
    <w:rsid w:val="4A717E7F"/>
    <w:rsid w:val="4AEA0845"/>
    <w:rsid w:val="4B711B74"/>
    <w:rsid w:val="4C212059"/>
    <w:rsid w:val="4C813A93"/>
    <w:rsid w:val="4C887A2D"/>
    <w:rsid w:val="4CAE47AF"/>
    <w:rsid w:val="4CB521FE"/>
    <w:rsid w:val="4CDB3060"/>
    <w:rsid w:val="4CF0081A"/>
    <w:rsid w:val="4D1C581A"/>
    <w:rsid w:val="4D4B583F"/>
    <w:rsid w:val="4D576E1A"/>
    <w:rsid w:val="4D5D122C"/>
    <w:rsid w:val="4D832CE2"/>
    <w:rsid w:val="4DC834CB"/>
    <w:rsid w:val="4ECB44D1"/>
    <w:rsid w:val="4ED93AEE"/>
    <w:rsid w:val="4F0202B4"/>
    <w:rsid w:val="4F293D1D"/>
    <w:rsid w:val="4F2D45BF"/>
    <w:rsid w:val="4F3802E4"/>
    <w:rsid w:val="4F5F5742"/>
    <w:rsid w:val="4FA02EC7"/>
    <w:rsid w:val="4FC96B8B"/>
    <w:rsid w:val="508B2F99"/>
    <w:rsid w:val="508D440A"/>
    <w:rsid w:val="508F3931"/>
    <w:rsid w:val="5103733B"/>
    <w:rsid w:val="511E308E"/>
    <w:rsid w:val="51217D24"/>
    <w:rsid w:val="512247A5"/>
    <w:rsid w:val="51560851"/>
    <w:rsid w:val="521603C2"/>
    <w:rsid w:val="523C2D3F"/>
    <w:rsid w:val="52992947"/>
    <w:rsid w:val="52D7336D"/>
    <w:rsid w:val="52F03774"/>
    <w:rsid w:val="52FA265B"/>
    <w:rsid w:val="538B0C1D"/>
    <w:rsid w:val="53C84C9E"/>
    <w:rsid w:val="54027369"/>
    <w:rsid w:val="540602EE"/>
    <w:rsid w:val="549E3EA2"/>
    <w:rsid w:val="54C97A24"/>
    <w:rsid w:val="54EC6085"/>
    <w:rsid w:val="551A3EF8"/>
    <w:rsid w:val="55482A86"/>
    <w:rsid w:val="557469FA"/>
    <w:rsid w:val="55CF021E"/>
    <w:rsid w:val="55D93D68"/>
    <w:rsid w:val="561720BD"/>
    <w:rsid w:val="56405548"/>
    <w:rsid w:val="56511950"/>
    <w:rsid w:val="56693A34"/>
    <w:rsid w:val="56891D8F"/>
    <w:rsid w:val="56C02F6A"/>
    <w:rsid w:val="56C105BC"/>
    <w:rsid w:val="56EA6CD1"/>
    <w:rsid w:val="56F42EB1"/>
    <w:rsid w:val="56F74F33"/>
    <w:rsid w:val="570D43E2"/>
    <w:rsid w:val="57C31B98"/>
    <w:rsid w:val="580C3794"/>
    <w:rsid w:val="581546AF"/>
    <w:rsid w:val="58744AC1"/>
    <w:rsid w:val="58B303D9"/>
    <w:rsid w:val="58B61A9D"/>
    <w:rsid w:val="58C33C5A"/>
    <w:rsid w:val="58CC3EAD"/>
    <w:rsid w:val="58F12E9E"/>
    <w:rsid w:val="59AC2042"/>
    <w:rsid w:val="59DF74B6"/>
    <w:rsid w:val="5A596CA5"/>
    <w:rsid w:val="5A71367A"/>
    <w:rsid w:val="5AE1774A"/>
    <w:rsid w:val="5AF74D9F"/>
    <w:rsid w:val="5B1B1D9F"/>
    <w:rsid w:val="5B312324"/>
    <w:rsid w:val="5B813524"/>
    <w:rsid w:val="5BA15B7C"/>
    <w:rsid w:val="5BA81D4B"/>
    <w:rsid w:val="5BAA265C"/>
    <w:rsid w:val="5BB1219F"/>
    <w:rsid w:val="5BF37E5F"/>
    <w:rsid w:val="5BFF4980"/>
    <w:rsid w:val="5C582767"/>
    <w:rsid w:val="5CE3049A"/>
    <w:rsid w:val="5D343E68"/>
    <w:rsid w:val="5D395EF9"/>
    <w:rsid w:val="5D460992"/>
    <w:rsid w:val="5DD4636B"/>
    <w:rsid w:val="5DDD6FFB"/>
    <w:rsid w:val="5DF64FF0"/>
    <w:rsid w:val="5E79352B"/>
    <w:rsid w:val="5EA17CC3"/>
    <w:rsid w:val="5EAF3E6C"/>
    <w:rsid w:val="5F3B0C4C"/>
    <w:rsid w:val="5F744E64"/>
    <w:rsid w:val="5FA76558"/>
    <w:rsid w:val="600616BF"/>
    <w:rsid w:val="6018347B"/>
    <w:rsid w:val="60C73DE5"/>
    <w:rsid w:val="60EA73D6"/>
    <w:rsid w:val="610572F8"/>
    <w:rsid w:val="6133198D"/>
    <w:rsid w:val="617E0AF8"/>
    <w:rsid w:val="619304B3"/>
    <w:rsid w:val="61B57C03"/>
    <w:rsid w:val="63006B79"/>
    <w:rsid w:val="63600E30"/>
    <w:rsid w:val="636A4566"/>
    <w:rsid w:val="637C1DF3"/>
    <w:rsid w:val="63D342E8"/>
    <w:rsid w:val="640D5BAD"/>
    <w:rsid w:val="642C1302"/>
    <w:rsid w:val="648C5748"/>
    <w:rsid w:val="649015CE"/>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CA3301"/>
    <w:rsid w:val="68F930C3"/>
    <w:rsid w:val="68FA48D7"/>
    <w:rsid w:val="691335F2"/>
    <w:rsid w:val="693D2D72"/>
    <w:rsid w:val="694F4AE2"/>
    <w:rsid w:val="696401FF"/>
    <w:rsid w:val="699A749A"/>
    <w:rsid w:val="69AA7668"/>
    <w:rsid w:val="69C60062"/>
    <w:rsid w:val="69EB1F73"/>
    <w:rsid w:val="6A206802"/>
    <w:rsid w:val="6AF7140F"/>
    <w:rsid w:val="6B682994"/>
    <w:rsid w:val="6B7F494F"/>
    <w:rsid w:val="6B8D6287"/>
    <w:rsid w:val="6BC51A85"/>
    <w:rsid w:val="6BD1058C"/>
    <w:rsid w:val="6BD603FA"/>
    <w:rsid w:val="6BE57596"/>
    <w:rsid w:val="6C4F545A"/>
    <w:rsid w:val="6C664AF2"/>
    <w:rsid w:val="6CED3119"/>
    <w:rsid w:val="6CF46B9E"/>
    <w:rsid w:val="6D091E11"/>
    <w:rsid w:val="6D0B18A4"/>
    <w:rsid w:val="6D1B2322"/>
    <w:rsid w:val="6D5E2269"/>
    <w:rsid w:val="6DA4008B"/>
    <w:rsid w:val="6DC823DA"/>
    <w:rsid w:val="6E50180B"/>
    <w:rsid w:val="6E9F4729"/>
    <w:rsid w:val="6ECF4375"/>
    <w:rsid w:val="6F20013B"/>
    <w:rsid w:val="6FCC47C8"/>
    <w:rsid w:val="6FFB0243"/>
    <w:rsid w:val="70F322CE"/>
    <w:rsid w:val="70F84783"/>
    <w:rsid w:val="71D37635"/>
    <w:rsid w:val="722A21C5"/>
    <w:rsid w:val="72343EE1"/>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10256F"/>
    <w:rsid w:val="76290CF7"/>
    <w:rsid w:val="768F7938"/>
    <w:rsid w:val="76A13980"/>
    <w:rsid w:val="76C11531"/>
    <w:rsid w:val="76F0652C"/>
    <w:rsid w:val="76F7344E"/>
    <w:rsid w:val="770F58C0"/>
    <w:rsid w:val="77221663"/>
    <w:rsid w:val="77531EB4"/>
    <w:rsid w:val="777E2193"/>
    <w:rsid w:val="77B75398"/>
    <w:rsid w:val="77E57235"/>
    <w:rsid w:val="78075142"/>
    <w:rsid w:val="782C529D"/>
    <w:rsid w:val="788A6608"/>
    <w:rsid w:val="78962E19"/>
    <w:rsid w:val="78AA3CBE"/>
    <w:rsid w:val="78E8447A"/>
    <w:rsid w:val="78F35532"/>
    <w:rsid w:val="792B2D90"/>
    <w:rsid w:val="795839D1"/>
    <w:rsid w:val="79600CBC"/>
    <w:rsid w:val="798B5156"/>
    <w:rsid w:val="799176AF"/>
    <w:rsid w:val="7B221DB8"/>
    <w:rsid w:val="7B2A1EE8"/>
    <w:rsid w:val="7BDE4262"/>
    <w:rsid w:val="7D027BEA"/>
    <w:rsid w:val="7D1D777F"/>
    <w:rsid w:val="7D2F4E8F"/>
    <w:rsid w:val="7D5B2135"/>
    <w:rsid w:val="7D60435C"/>
    <w:rsid w:val="7D7A3790"/>
    <w:rsid w:val="7D7E5EC1"/>
    <w:rsid w:val="7D8D62A4"/>
    <w:rsid w:val="7DA66CC3"/>
    <w:rsid w:val="7DB0236B"/>
    <w:rsid w:val="7DDF7215"/>
    <w:rsid w:val="7E1E5334"/>
    <w:rsid w:val="7E2A7DC1"/>
    <w:rsid w:val="7E5A6A7D"/>
    <w:rsid w:val="7EAE28A5"/>
    <w:rsid w:val="7ECF0375"/>
    <w:rsid w:val="7EF5102E"/>
    <w:rsid w:val="7F031625"/>
    <w:rsid w:val="7F372393"/>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autoRedefine/>
    <w:qFormat/>
    <w:uiPriority w:val="0"/>
    <w:rPr>
      <w:color w:val="0000FF"/>
      <w:sz w:val="21"/>
      <w:szCs w:val="20"/>
      <w:u w:val="single"/>
    </w:rPr>
  </w:style>
  <w:style w:type="paragraph" w:styleId="16">
    <w:name w:val="List Paragraph"/>
    <w:basedOn w:val="1"/>
    <w:next w:val="1"/>
    <w:qFormat/>
    <w:uiPriority w:val="99"/>
    <w:pPr>
      <w:ind w:firstLine="420" w:firstLineChars="200"/>
    </w:pPr>
    <w:rPr>
      <w:rFonts w:ascii="Calibri" w:hAnsi="Calibri" w:cs="Calibri"/>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批注框文本 Char"/>
    <w:basedOn w:val="13"/>
    <w:link w:val="6"/>
    <w:autoRedefine/>
    <w:qFormat/>
    <w:uiPriority w:val="0"/>
    <w:rPr>
      <w:rFonts w:ascii="Calibri" w:hAnsi="Calibri"/>
      <w:kern w:val="2"/>
      <w:sz w:val="18"/>
      <w:szCs w:val="18"/>
    </w:rPr>
  </w:style>
  <w:style w:type="character" w:customStyle="1" w:styleId="20">
    <w:name w:val="无"/>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5417</Words>
  <Characters>5496</Characters>
  <Lines>41</Lines>
  <Paragraphs>11</Paragraphs>
  <TotalTime>0</TotalTime>
  <ScaleCrop>false</ScaleCrop>
  <LinksUpToDate>false</LinksUpToDate>
  <CharactersWithSpaces>5744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2026-04-13T03:41:37Z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RubyTemplateID">
    <vt:lpwstr>6</vt:lpwstr>
  </property>
  <property fmtid="{D5CDD505-2E9C-101B-9397-08002B2CF9AE}" pid="4" name="ICV">
    <vt:lpwstr>4348B57A6E2D4708B2D4F34C41825EED_13</vt:lpwstr>
  </property>
  <property fmtid="{D5CDD505-2E9C-101B-9397-08002B2CF9AE}" pid="5" name="KSOTemplateDocerSaveRecord">
    <vt:lpwstr>eyJoZGlkIjoiODk1MzQxZjRiYmE1M2VkZTBiMTFmNTU0NzAyNTY1MDQiLCJ1c2VySWQiOiIyODEyNzY2NDcifQ==</vt:lpwstr>
  </property>
</Properties>
</file>